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C3" w:rsidRPr="006B56C3" w:rsidRDefault="006B56C3" w:rsidP="006B56C3">
      <w:pPr>
        <w:spacing w:before="100" w:beforeAutospacing="1" w:after="100" w:afterAutospacing="1" w:line="240" w:lineRule="auto"/>
        <w:outlineLvl w:val="0"/>
        <w:rPr>
          <w:rFonts w:ascii="Times New Roman" w:eastAsia="Times New Roman" w:hAnsi="Times New Roman" w:cs="Times New Roman"/>
          <w:b/>
          <w:bCs/>
          <w:kern w:val="36"/>
          <w:sz w:val="24"/>
          <w:szCs w:val="24"/>
          <w:lang w:eastAsia="sl-SI"/>
        </w:rPr>
      </w:pPr>
      <w:r w:rsidRPr="006B56C3">
        <w:rPr>
          <w:rFonts w:ascii="Times New Roman" w:eastAsia="Times New Roman" w:hAnsi="Times New Roman" w:cs="Times New Roman"/>
          <w:b/>
          <w:bCs/>
          <w:kern w:val="36"/>
          <w:sz w:val="24"/>
          <w:szCs w:val="24"/>
          <w:lang w:eastAsia="sl-SI"/>
        </w:rPr>
        <w:fldChar w:fldCharType="begin"/>
      </w:r>
      <w:r w:rsidRPr="006B56C3">
        <w:rPr>
          <w:rFonts w:ascii="Times New Roman" w:eastAsia="Times New Roman" w:hAnsi="Times New Roman" w:cs="Times New Roman"/>
          <w:b/>
          <w:bCs/>
          <w:kern w:val="36"/>
          <w:sz w:val="24"/>
          <w:szCs w:val="24"/>
          <w:lang w:eastAsia="sl-SI"/>
        </w:rPr>
        <w:instrText xml:space="preserve"> HYPERLINK "https://www.delo.si/kultura/oder/kolektiv-je-vsebina-ne-forma/" </w:instrText>
      </w:r>
      <w:r w:rsidRPr="006B56C3">
        <w:rPr>
          <w:rFonts w:ascii="Times New Roman" w:eastAsia="Times New Roman" w:hAnsi="Times New Roman" w:cs="Times New Roman"/>
          <w:b/>
          <w:bCs/>
          <w:kern w:val="36"/>
          <w:sz w:val="24"/>
          <w:szCs w:val="24"/>
          <w:lang w:eastAsia="sl-SI"/>
        </w:rPr>
        <w:fldChar w:fldCharType="separate"/>
      </w:r>
      <w:r w:rsidRPr="006B56C3">
        <w:rPr>
          <w:rStyle w:val="Hiperpovezava"/>
          <w:rFonts w:ascii="Times New Roman" w:eastAsia="Times New Roman" w:hAnsi="Times New Roman" w:cs="Times New Roman"/>
          <w:b/>
          <w:bCs/>
          <w:kern w:val="36"/>
          <w:sz w:val="24"/>
          <w:szCs w:val="24"/>
          <w:lang w:eastAsia="sl-SI"/>
        </w:rPr>
        <w:t>https://www.delo.si/kultura/oder/kolektiv-je-vsebina-ne-forma/</w:t>
      </w:r>
      <w:r w:rsidRPr="006B56C3">
        <w:rPr>
          <w:rFonts w:ascii="Times New Roman" w:eastAsia="Times New Roman" w:hAnsi="Times New Roman" w:cs="Times New Roman"/>
          <w:b/>
          <w:bCs/>
          <w:kern w:val="36"/>
          <w:sz w:val="24"/>
          <w:szCs w:val="24"/>
          <w:lang w:eastAsia="sl-SI"/>
        </w:rPr>
        <w:fldChar w:fldCharType="end"/>
      </w:r>
    </w:p>
    <w:p w:rsidR="006B56C3" w:rsidRPr="006B56C3" w:rsidRDefault="006B56C3" w:rsidP="006B56C3">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6B56C3">
        <w:rPr>
          <w:rFonts w:ascii="Times New Roman" w:eastAsia="Times New Roman" w:hAnsi="Times New Roman" w:cs="Times New Roman"/>
          <w:b/>
          <w:bCs/>
          <w:kern w:val="36"/>
          <w:sz w:val="48"/>
          <w:szCs w:val="48"/>
          <w:lang w:eastAsia="sl-SI"/>
        </w:rPr>
        <w:t>Kolektiv je vsebina, ne forma</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Gledališki kolektiv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praznuje desetletnico delovanja – Še naprej so zavezani iskanju intuitivnih metodologij</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Odpri galerijo</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Gledališka predstava Vse, kar smo izgubili, medtem ko smo živeli, ki je polna bleščic, pesmi in šampanjca, poteka v grenko-sladki luči izvrženosti srednjih generacij, izgubljenega časa in razvrednotenja vrednot. Foto Borut Peterlin</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Andreja Kopač </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04.12.2020 ob 11:00 </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04.12.2020 ob 11:11 </w:t>
      </w:r>
    </w:p>
    <w:p w:rsidR="006B56C3" w:rsidRPr="006B56C3" w:rsidRDefault="006B56C3" w:rsidP="006B56C3">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6B56C3">
        <w:rPr>
          <w:rFonts w:ascii="Times New Roman" w:eastAsia="Times New Roman" w:hAnsi="Times New Roman" w:cs="Times New Roman"/>
          <w:b/>
          <w:bCs/>
          <w:sz w:val="24"/>
          <w:szCs w:val="24"/>
          <w:lang w:eastAsia="sl-SI"/>
        </w:rPr>
        <w:t xml:space="preserve">Poslušajte </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Čas branja: </w:t>
      </w:r>
      <w:r w:rsidRPr="006B56C3">
        <w:rPr>
          <w:rFonts w:ascii="Times New Roman" w:eastAsia="Times New Roman" w:hAnsi="Times New Roman" w:cs="Times New Roman"/>
          <w:b/>
          <w:bCs/>
          <w:sz w:val="24"/>
          <w:szCs w:val="24"/>
          <w:lang w:eastAsia="sl-SI"/>
        </w:rPr>
        <w:t>12:16</w:t>
      </w:r>
      <w:r w:rsidRPr="006B56C3">
        <w:rPr>
          <w:rFonts w:ascii="Times New Roman" w:eastAsia="Times New Roman" w:hAnsi="Times New Roman" w:cs="Times New Roman"/>
          <w:sz w:val="24"/>
          <w:szCs w:val="24"/>
          <w:lang w:eastAsia="sl-SI"/>
        </w:rPr>
        <w:t xml:space="preserve"> min. </w:t>
      </w:r>
    </w:p>
    <w:p w:rsidR="006B56C3" w:rsidRPr="006B56C3" w:rsidRDefault="006B56C3" w:rsidP="006B56C3">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6B56C3">
        <w:rPr>
          <w:rFonts w:ascii="Times New Roman" w:eastAsia="Times New Roman" w:hAnsi="Times New Roman" w:cs="Times New Roman"/>
          <w:b/>
          <w:bCs/>
          <w:sz w:val="24"/>
          <w:szCs w:val="24"/>
          <w:lang w:eastAsia="sl-SI"/>
        </w:rPr>
        <w:t xml:space="preserve">Delite </w:t>
      </w:r>
    </w:p>
    <w:p w:rsidR="006B56C3" w:rsidRPr="006B56C3" w:rsidRDefault="006B56C3" w:rsidP="006B56C3">
      <w:pPr>
        <w:spacing w:after="24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Gledališki kolektiv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xml:space="preserve">., ki ga sestavljajo igralci </w:t>
      </w:r>
      <w:r w:rsidRPr="006B56C3">
        <w:rPr>
          <w:rFonts w:ascii="Times New Roman" w:eastAsia="Times New Roman" w:hAnsi="Times New Roman" w:cs="Times New Roman"/>
          <w:b/>
          <w:bCs/>
          <w:sz w:val="24"/>
          <w:szCs w:val="24"/>
          <w:lang w:eastAsia="sl-SI"/>
        </w:rPr>
        <w:t>Katarina Stegnar</w:t>
      </w:r>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b/>
          <w:bCs/>
          <w:sz w:val="24"/>
          <w:szCs w:val="24"/>
          <w:lang w:eastAsia="sl-SI"/>
        </w:rPr>
        <w:t>Primož Bezjak</w:t>
      </w:r>
      <w:r w:rsidRPr="006B56C3">
        <w:rPr>
          <w:rFonts w:ascii="Times New Roman" w:eastAsia="Times New Roman" w:hAnsi="Times New Roman" w:cs="Times New Roman"/>
          <w:sz w:val="24"/>
          <w:szCs w:val="24"/>
          <w:lang w:eastAsia="sl-SI"/>
        </w:rPr>
        <w:t xml:space="preserve"> in </w:t>
      </w:r>
      <w:r w:rsidRPr="006B56C3">
        <w:rPr>
          <w:rFonts w:ascii="Times New Roman" w:eastAsia="Times New Roman" w:hAnsi="Times New Roman" w:cs="Times New Roman"/>
          <w:b/>
          <w:bCs/>
          <w:sz w:val="24"/>
          <w:szCs w:val="24"/>
          <w:lang w:eastAsia="sl-SI"/>
        </w:rPr>
        <w:t>Branko Jordan</w:t>
      </w:r>
      <w:r w:rsidRPr="006B56C3">
        <w:rPr>
          <w:rFonts w:ascii="Times New Roman" w:eastAsia="Times New Roman" w:hAnsi="Times New Roman" w:cs="Times New Roman"/>
          <w:sz w:val="24"/>
          <w:szCs w:val="24"/>
          <w:lang w:eastAsia="sl-SI"/>
        </w:rPr>
        <w:t>, letos ne praznuje zgolj desetletnice delovanja, temveč hkrati skuša reflektirati in zastaviti stvari za naprej ter ob tem iskati nove uprizoritvene formate, ki izhajajo iz tem, vsebin in atmosfere, kot jo občutijo ustvarjalci tako skupaj kakor posamično. Družba z omejeno odgovornostjo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v časih omejenega gibanja, zatiranja svobodne misli in divjanja hierarhične, žaljive avtoritarno posredovane komunikacije oblasti je pravi naslov za mišljenje drugačnega so-delovanja, kakor so ga razvili v skupnih projektih med letoma 2010 in 2020 in kakor ga bodo v zavezanosti iskanju intuitivnih metodologij razvijali v prihodnje.</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 </w:t>
      </w:r>
    </w:p>
    <w:p w:rsidR="006B56C3" w:rsidRPr="006B56C3" w:rsidRDefault="006B56C3" w:rsidP="006B56C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B56C3">
        <w:rPr>
          <w:rFonts w:ascii="Times New Roman" w:eastAsia="Times New Roman" w:hAnsi="Times New Roman" w:cs="Times New Roman"/>
          <w:b/>
          <w:bCs/>
          <w:sz w:val="36"/>
          <w:szCs w:val="36"/>
          <w:lang w:eastAsia="sl-SI"/>
        </w:rPr>
        <w:t xml:space="preserve">Omen </w:t>
      </w:r>
      <w:proofErr w:type="spellStart"/>
      <w:r w:rsidRPr="006B56C3">
        <w:rPr>
          <w:rFonts w:ascii="Times New Roman" w:eastAsia="Times New Roman" w:hAnsi="Times New Roman" w:cs="Times New Roman"/>
          <w:b/>
          <w:bCs/>
          <w:sz w:val="36"/>
          <w:szCs w:val="36"/>
          <w:lang w:eastAsia="sl-SI"/>
        </w:rPr>
        <w:t>est</w:t>
      </w:r>
      <w:proofErr w:type="spellEnd"/>
      <w:r w:rsidRPr="006B56C3">
        <w:rPr>
          <w:rFonts w:ascii="Times New Roman" w:eastAsia="Times New Roman" w:hAnsi="Times New Roman" w:cs="Times New Roman"/>
          <w:b/>
          <w:bCs/>
          <w:sz w:val="36"/>
          <w:szCs w:val="36"/>
          <w:lang w:eastAsia="sl-SI"/>
        </w:rPr>
        <w:t xml:space="preserve"> </w:t>
      </w:r>
      <w:proofErr w:type="spellStart"/>
      <w:r w:rsidRPr="006B56C3">
        <w:rPr>
          <w:rFonts w:ascii="Times New Roman" w:eastAsia="Times New Roman" w:hAnsi="Times New Roman" w:cs="Times New Roman"/>
          <w:b/>
          <w:bCs/>
          <w:sz w:val="36"/>
          <w:szCs w:val="36"/>
          <w:lang w:eastAsia="sl-SI"/>
        </w:rPr>
        <w:t>nomen</w:t>
      </w:r>
      <w:proofErr w:type="spellEnd"/>
    </w:p>
    <w:p w:rsidR="006B56C3" w:rsidRPr="006B56C3" w:rsidRDefault="006B56C3" w:rsidP="006B56C3">
      <w:pPr>
        <w:spacing w:after="24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i/>
          <w:iCs/>
          <w:sz w:val="24"/>
          <w:szCs w:val="24"/>
          <w:lang w:eastAsia="sl-SI"/>
        </w:rPr>
        <w:t>Tam daleč stran – uvod v ego-</w:t>
      </w:r>
      <w:proofErr w:type="spellStart"/>
      <w:r w:rsidRPr="006B56C3">
        <w:rPr>
          <w:rFonts w:ascii="Times New Roman" w:eastAsia="Times New Roman" w:hAnsi="Times New Roman" w:cs="Times New Roman"/>
          <w:i/>
          <w:iCs/>
          <w:sz w:val="24"/>
          <w:szCs w:val="24"/>
          <w:lang w:eastAsia="sl-SI"/>
        </w:rPr>
        <w:t>logijo</w:t>
      </w:r>
      <w:proofErr w:type="spellEnd"/>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i/>
          <w:iCs/>
          <w:sz w:val="24"/>
          <w:szCs w:val="24"/>
          <w:lang w:eastAsia="sl-SI"/>
        </w:rPr>
        <w:t>Rečem, kar mi rečejo, naj rečem</w:t>
      </w:r>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i/>
          <w:iCs/>
          <w:sz w:val="24"/>
          <w:szCs w:val="24"/>
          <w:lang w:eastAsia="sl-SI"/>
        </w:rPr>
        <w:t>Vse, kar smo izgubili, medtem ko smo živeli</w:t>
      </w:r>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i/>
          <w:iCs/>
          <w:sz w:val="24"/>
          <w:szCs w:val="24"/>
          <w:lang w:eastAsia="sl-SI"/>
        </w:rPr>
        <w:t>Upor ni človek</w:t>
      </w:r>
      <w:r w:rsidRPr="006B56C3">
        <w:rPr>
          <w:rFonts w:ascii="Times New Roman" w:eastAsia="Times New Roman" w:hAnsi="Times New Roman" w:cs="Times New Roman"/>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Ich</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kann</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nicht</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anders</w:t>
      </w:r>
      <w:proofErr w:type="spellEnd"/>
      <w:r w:rsidRPr="006B56C3">
        <w:rPr>
          <w:rFonts w:ascii="Times New Roman" w:eastAsia="Times New Roman" w:hAnsi="Times New Roman" w:cs="Times New Roman"/>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Große</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Erwartungen</w:t>
      </w:r>
      <w:proofErr w:type="spellEnd"/>
      <w:r w:rsidRPr="006B56C3">
        <w:rPr>
          <w:rFonts w:ascii="Times New Roman" w:eastAsia="Times New Roman" w:hAnsi="Times New Roman" w:cs="Times New Roman"/>
          <w:i/>
          <w:iCs/>
          <w:sz w:val="24"/>
          <w:szCs w:val="24"/>
          <w:lang w:eastAsia="sl-SI"/>
        </w:rPr>
        <w:t>/Velika pričakovanja</w:t>
      </w:r>
      <w:r w:rsidRPr="006B56C3">
        <w:rPr>
          <w:rFonts w:ascii="Times New Roman" w:eastAsia="Times New Roman" w:hAnsi="Times New Roman" w:cs="Times New Roman"/>
          <w:sz w:val="24"/>
          <w:szCs w:val="24"/>
          <w:lang w:eastAsia="sl-SI"/>
        </w:rPr>
        <w:t xml:space="preserve"> in </w:t>
      </w:r>
      <w:proofErr w:type="spellStart"/>
      <w:r w:rsidRPr="006B56C3">
        <w:rPr>
          <w:rFonts w:ascii="Times New Roman" w:eastAsia="Times New Roman" w:hAnsi="Times New Roman" w:cs="Times New Roman"/>
          <w:i/>
          <w:iCs/>
          <w:sz w:val="24"/>
          <w:szCs w:val="24"/>
          <w:lang w:eastAsia="sl-SI"/>
        </w:rPr>
        <w:t>Mahlzeit</w:t>
      </w:r>
      <w:proofErr w:type="spellEnd"/>
      <w:r w:rsidRPr="006B56C3">
        <w:rPr>
          <w:rFonts w:ascii="Times New Roman" w:eastAsia="Times New Roman" w:hAnsi="Times New Roman" w:cs="Times New Roman"/>
          <w:sz w:val="24"/>
          <w:szCs w:val="24"/>
          <w:lang w:eastAsia="sl-SI"/>
        </w:rPr>
        <w:t xml:space="preserve"> so naslovi sedmih predstav, od katerih ima vsaka tako unikatno vsebinsko podstat, kakor vsebuje eksperimentiranje z uprizoritveno formo in načinom igre. Katarino Stegnar, Primoža Bezjaka in Branka Jordana je najprej združil študij na Akademiji za gledališče, radio, film in televizijo, zatem pa dolgoletno sodelovanje v skupini </w:t>
      </w:r>
      <w:proofErr w:type="spellStart"/>
      <w:r w:rsidRPr="006B56C3">
        <w:rPr>
          <w:rFonts w:ascii="Times New Roman" w:eastAsia="Times New Roman" w:hAnsi="Times New Roman" w:cs="Times New Roman"/>
          <w:sz w:val="24"/>
          <w:szCs w:val="24"/>
          <w:lang w:eastAsia="sl-SI"/>
        </w:rPr>
        <w:t>Betontanc</w:t>
      </w:r>
      <w:proofErr w:type="spellEnd"/>
      <w:r w:rsidRPr="006B56C3">
        <w:rPr>
          <w:rFonts w:ascii="Times New Roman" w:eastAsia="Times New Roman" w:hAnsi="Times New Roman" w:cs="Times New Roman"/>
          <w:sz w:val="24"/>
          <w:szCs w:val="24"/>
          <w:lang w:eastAsia="sl-SI"/>
        </w:rPr>
        <w:t xml:space="preserve"> režiserja Matjaža Pograjca. Leta 1999 sta Katarina Stegnar in Primož Bezjak prvič nastopila skupaj v predstavi </w:t>
      </w:r>
      <w:r w:rsidRPr="006B56C3">
        <w:rPr>
          <w:rFonts w:ascii="Times New Roman" w:eastAsia="Times New Roman" w:hAnsi="Times New Roman" w:cs="Times New Roman"/>
          <w:i/>
          <w:iCs/>
          <w:sz w:val="24"/>
          <w:szCs w:val="24"/>
          <w:lang w:eastAsia="sl-SI"/>
        </w:rPr>
        <w:t>Skrivni seznam sončnih dni</w:t>
      </w:r>
      <w:r w:rsidRPr="006B56C3">
        <w:rPr>
          <w:rFonts w:ascii="Times New Roman" w:eastAsia="Times New Roman" w:hAnsi="Times New Roman" w:cs="Times New Roman"/>
          <w:sz w:val="24"/>
          <w:szCs w:val="24"/>
          <w:lang w:eastAsia="sl-SI"/>
        </w:rPr>
        <w:t xml:space="preserve">, nato z Brankom Jordanom v predstavi </w:t>
      </w:r>
      <w:r w:rsidRPr="006B56C3">
        <w:rPr>
          <w:rFonts w:ascii="Times New Roman" w:eastAsia="Times New Roman" w:hAnsi="Times New Roman" w:cs="Times New Roman"/>
          <w:i/>
          <w:iCs/>
          <w:sz w:val="24"/>
          <w:szCs w:val="24"/>
          <w:lang w:eastAsia="sl-SI"/>
        </w:rPr>
        <w:t>Soba srečanj</w:t>
      </w:r>
      <w:r w:rsidRPr="006B56C3">
        <w:rPr>
          <w:rFonts w:ascii="Times New Roman" w:eastAsia="Times New Roman" w:hAnsi="Times New Roman" w:cs="Times New Roman"/>
          <w:sz w:val="24"/>
          <w:szCs w:val="24"/>
          <w:lang w:eastAsia="sl-SI"/>
        </w:rPr>
        <w:t xml:space="preserve"> (2002).</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noProof/>
          <w:sz w:val="24"/>
          <w:szCs w:val="24"/>
          <w:lang w:eastAsia="sl-SI"/>
        </w:rPr>
        <w:lastRenderedPageBreak/>
        <w:drawing>
          <wp:inline distT="0" distB="0" distL="0" distR="0">
            <wp:extent cx="6286500" cy="4183380"/>
            <wp:effectExtent l="0" t="0" r="0" b="7620"/>
            <wp:docPr id="3" name="Slika 3" descr="Predstava &lt;em&gt;Große Erwartungen/Velika pričakovanja&lt;/em&gt;&lt;em&gt; &lt;/em&gt;deluje kot ostalina, sediment javnega govora, logike in smisla. Foto Nada Žg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dstava &lt;em&gt;Große Erwartungen/Velika pričakovanja&lt;/em&gt;&lt;em&gt; &lt;/em&gt;deluje kot ostalina, sediment javnega govora, logike in smisla. Foto Nada Žg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183380"/>
                    </a:xfrm>
                    <a:prstGeom prst="rect">
                      <a:avLst/>
                    </a:prstGeom>
                    <a:noFill/>
                    <a:ln>
                      <a:noFill/>
                    </a:ln>
                  </pic:spPr>
                </pic:pic>
              </a:graphicData>
            </a:graphic>
          </wp:inline>
        </w:drawing>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Predstava </w:t>
      </w:r>
      <w:proofErr w:type="spellStart"/>
      <w:r w:rsidRPr="006B56C3">
        <w:rPr>
          <w:rFonts w:ascii="Times New Roman" w:eastAsia="Times New Roman" w:hAnsi="Times New Roman" w:cs="Times New Roman"/>
          <w:i/>
          <w:iCs/>
          <w:sz w:val="24"/>
          <w:szCs w:val="24"/>
          <w:lang w:eastAsia="sl-SI"/>
        </w:rPr>
        <w:t>Große</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Erwartungen</w:t>
      </w:r>
      <w:proofErr w:type="spellEnd"/>
      <w:r w:rsidRPr="006B56C3">
        <w:rPr>
          <w:rFonts w:ascii="Times New Roman" w:eastAsia="Times New Roman" w:hAnsi="Times New Roman" w:cs="Times New Roman"/>
          <w:i/>
          <w:iCs/>
          <w:sz w:val="24"/>
          <w:szCs w:val="24"/>
          <w:lang w:eastAsia="sl-SI"/>
        </w:rPr>
        <w:t xml:space="preserve">/Velika pričakovanja </w:t>
      </w:r>
      <w:r w:rsidRPr="006B56C3">
        <w:rPr>
          <w:rFonts w:ascii="Times New Roman" w:eastAsia="Times New Roman" w:hAnsi="Times New Roman" w:cs="Times New Roman"/>
          <w:sz w:val="24"/>
          <w:szCs w:val="24"/>
          <w:lang w:eastAsia="sl-SI"/>
        </w:rPr>
        <w:t>deluje kot ostalina, sediment javnega govora, logike in smisla. Foto Nada Žgank</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sz w:val="24"/>
          <w:szCs w:val="24"/>
          <w:lang w:eastAsia="sl-SI"/>
        </w:rPr>
        <w:br/>
        <w:t xml:space="preserve">Od tedaj so skupaj (poleg drugih sodelavcev) nastopili v šestih predstavah </w:t>
      </w:r>
      <w:proofErr w:type="spellStart"/>
      <w:r w:rsidRPr="006B56C3">
        <w:rPr>
          <w:rFonts w:ascii="Times New Roman" w:eastAsia="Times New Roman" w:hAnsi="Times New Roman" w:cs="Times New Roman"/>
          <w:sz w:val="24"/>
          <w:szCs w:val="24"/>
          <w:lang w:eastAsia="sl-SI"/>
        </w:rPr>
        <w:t>Betontanca</w:t>
      </w:r>
      <w:proofErr w:type="spellEnd"/>
      <w:r w:rsidRPr="006B56C3">
        <w:rPr>
          <w:rFonts w:ascii="Times New Roman" w:eastAsia="Times New Roman" w:hAnsi="Times New Roman" w:cs="Times New Roman"/>
          <w:sz w:val="24"/>
          <w:szCs w:val="24"/>
          <w:lang w:eastAsia="sl-SI"/>
        </w:rPr>
        <w:t xml:space="preserve">, ki so potekale večinoma v sodelovanju s tujimi koproducenti (nizozemska skupina </w:t>
      </w:r>
      <w:proofErr w:type="spellStart"/>
      <w:r w:rsidRPr="006B56C3">
        <w:rPr>
          <w:rFonts w:ascii="Times New Roman" w:eastAsia="Times New Roman" w:hAnsi="Times New Roman" w:cs="Times New Roman"/>
          <w:sz w:val="24"/>
          <w:szCs w:val="24"/>
          <w:lang w:eastAsia="sl-SI"/>
        </w:rPr>
        <w:t>Jonghollandia</w:t>
      </w:r>
      <w:proofErr w:type="spellEnd"/>
      <w:r w:rsidRPr="006B56C3">
        <w:rPr>
          <w:rFonts w:ascii="Times New Roman" w:eastAsia="Times New Roman" w:hAnsi="Times New Roman" w:cs="Times New Roman"/>
          <w:sz w:val="24"/>
          <w:szCs w:val="24"/>
          <w:lang w:eastAsia="sl-SI"/>
        </w:rPr>
        <w:t xml:space="preserve">, latvijska skupina UMKA, francoska glasbena skupina EZ3kiel, japonska skupina Original Tempo) in z gostovanji obredli številne države. Sad tega je posebna povezanost, neposrednost v komunikaciji, ogromno anekdot. V tem obdobju se je skupina </w:t>
      </w:r>
      <w:proofErr w:type="spellStart"/>
      <w:r w:rsidRPr="006B56C3">
        <w:rPr>
          <w:rFonts w:ascii="Times New Roman" w:eastAsia="Times New Roman" w:hAnsi="Times New Roman" w:cs="Times New Roman"/>
          <w:sz w:val="24"/>
          <w:szCs w:val="24"/>
          <w:lang w:eastAsia="sl-SI"/>
        </w:rPr>
        <w:t>Betontanc</w:t>
      </w:r>
      <w:proofErr w:type="spellEnd"/>
      <w:r w:rsidRPr="006B56C3">
        <w:rPr>
          <w:rFonts w:ascii="Times New Roman" w:eastAsia="Times New Roman" w:hAnsi="Times New Roman" w:cs="Times New Roman"/>
          <w:sz w:val="24"/>
          <w:szCs w:val="24"/>
          <w:lang w:eastAsia="sl-SI"/>
        </w:rPr>
        <w:t xml:space="preserve"> izjemno internacionalizirala ter razvila kompleksnejše in bolj razvejene poetike. Ravno sodelovanje z nizozemsko skupino </w:t>
      </w:r>
      <w:proofErr w:type="spellStart"/>
      <w:r w:rsidRPr="006B56C3">
        <w:rPr>
          <w:rFonts w:ascii="Times New Roman" w:eastAsia="Times New Roman" w:hAnsi="Times New Roman" w:cs="Times New Roman"/>
          <w:sz w:val="24"/>
          <w:szCs w:val="24"/>
          <w:lang w:eastAsia="sl-SI"/>
        </w:rPr>
        <w:t>Jonghollandia</w:t>
      </w:r>
      <w:proofErr w:type="spellEnd"/>
      <w:r w:rsidRPr="006B56C3">
        <w:rPr>
          <w:rFonts w:ascii="Times New Roman" w:eastAsia="Times New Roman" w:hAnsi="Times New Roman" w:cs="Times New Roman"/>
          <w:sz w:val="24"/>
          <w:szCs w:val="24"/>
          <w:lang w:eastAsia="sl-SI"/>
        </w:rPr>
        <w:t xml:space="preserve">, ki danes deluje pod imenom </w:t>
      </w:r>
      <w:proofErr w:type="spellStart"/>
      <w:r w:rsidRPr="006B56C3">
        <w:rPr>
          <w:rFonts w:ascii="Times New Roman" w:eastAsia="Times New Roman" w:hAnsi="Times New Roman" w:cs="Times New Roman"/>
          <w:sz w:val="24"/>
          <w:szCs w:val="24"/>
          <w:lang w:eastAsia="sl-SI"/>
        </w:rPr>
        <w:t>Wunderbaum</w:t>
      </w:r>
      <w:proofErr w:type="spellEnd"/>
      <w:r w:rsidRPr="006B56C3">
        <w:rPr>
          <w:rFonts w:ascii="Times New Roman" w:eastAsia="Times New Roman" w:hAnsi="Times New Roman" w:cs="Times New Roman"/>
          <w:sz w:val="24"/>
          <w:szCs w:val="24"/>
          <w:lang w:eastAsia="sl-SI"/>
        </w:rPr>
        <w:t xml:space="preserve"> (v predstavi </w:t>
      </w:r>
      <w:proofErr w:type="spellStart"/>
      <w:r w:rsidRPr="006B56C3">
        <w:rPr>
          <w:rFonts w:ascii="Times New Roman" w:eastAsia="Times New Roman" w:hAnsi="Times New Roman" w:cs="Times New Roman"/>
          <w:i/>
          <w:iCs/>
          <w:sz w:val="24"/>
          <w:szCs w:val="24"/>
          <w:lang w:eastAsia="sl-SI"/>
        </w:rPr>
        <w:t>Everybody</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for</w:t>
      </w:r>
      <w:proofErr w:type="spellEnd"/>
      <w:r w:rsidRPr="006B56C3">
        <w:rPr>
          <w:rFonts w:ascii="Times New Roman" w:eastAsia="Times New Roman" w:hAnsi="Times New Roman" w:cs="Times New Roman"/>
          <w:i/>
          <w:iCs/>
          <w:sz w:val="24"/>
          <w:szCs w:val="24"/>
          <w:lang w:eastAsia="sl-SI"/>
        </w:rPr>
        <w:t xml:space="preserve"> Berlusconi</w:t>
      </w:r>
      <w:r w:rsidRPr="006B56C3">
        <w:rPr>
          <w:rFonts w:ascii="Times New Roman" w:eastAsia="Times New Roman" w:hAnsi="Times New Roman" w:cs="Times New Roman"/>
          <w:sz w:val="24"/>
          <w:szCs w:val="24"/>
          <w:lang w:eastAsia="sl-SI"/>
        </w:rPr>
        <w:t xml:space="preserve">, 2004) in je delovala kot kolektiv igralcev brez režiserja, je trojici dalo zagon za razvijanje lastnih formatov in ustanovitev družbe z omejeno odgovornostjo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ki od začetka deluje v okviru zavoda Bunker, medtem ko so trije projekti nastali tudi na povabilo Anton Podbevšek Teatra.</w:t>
      </w:r>
      <w:r w:rsidRPr="006B56C3">
        <w:rPr>
          <w:rFonts w:ascii="Times New Roman" w:eastAsia="Times New Roman" w:hAnsi="Times New Roman" w:cs="Times New Roman"/>
          <w:sz w:val="24"/>
          <w:szCs w:val="24"/>
          <w:lang w:eastAsia="sl-SI"/>
        </w:rPr>
        <w:br/>
        <w:t xml:space="preserve">  </w:t>
      </w:r>
    </w:p>
    <w:p w:rsidR="006B56C3" w:rsidRPr="006B56C3" w:rsidRDefault="006B56C3" w:rsidP="006B56C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B56C3">
        <w:rPr>
          <w:rFonts w:ascii="Times New Roman" w:eastAsia="Times New Roman" w:hAnsi="Times New Roman" w:cs="Times New Roman"/>
          <w:b/>
          <w:bCs/>
          <w:sz w:val="36"/>
          <w:szCs w:val="36"/>
          <w:lang w:eastAsia="sl-SI"/>
        </w:rPr>
        <w:t>Psi lajajo, igralec igra dalje</w:t>
      </w:r>
    </w:p>
    <w:p w:rsidR="006B56C3" w:rsidRPr="006B56C3" w:rsidRDefault="006B56C3" w:rsidP="006B56C3">
      <w:pPr>
        <w:spacing w:after="24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t xml:space="preserve">Že v prvi predstavi </w:t>
      </w:r>
      <w:r w:rsidRPr="006B56C3">
        <w:rPr>
          <w:rFonts w:ascii="Times New Roman" w:eastAsia="Times New Roman" w:hAnsi="Times New Roman" w:cs="Times New Roman"/>
          <w:i/>
          <w:iCs/>
          <w:sz w:val="24"/>
          <w:szCs w:val="24"/>
          <w:lang w:eastAsia="sl-SI"/>
        </w:rPr>
        <w:t>Tam daleč stran – uvod v ego-</w:t>
      </w:r>
      <w:proofErr w:type="spellStart"/>
      <w:r w:rsidRPr="006B56C3">
        <w:rPr>
          <w:rFonts w:ascii="Times New Roman" w:eastAsia="Times New Roman" w:hAnsi="Times New Roman" w:cs="Times New Roman"/>
          <w:i/>
          <w:iCs/>
          <w:sz w:val="24"/>
          <w:szCs w:val="24"/>
          <w:lang w:eastAsia="sl-SI"/>
        </w:rPr>
        <w:t>logijo</w:t>
      </w:r>
      <w:proofErr w:type="spellEnd"/>
      <w:r w:rsidRPr="006B56C3">
        <w:rPr>
          <w:rFonts w:ascii="Times New Roman" w:eastAsia="Times New Roman" w:hAnsi="Times New Roman" w:cs="Times New Roman"/>
          <w:sz w:val="24"/>
          <w:szCs w:val="24"/>
          <w:lang w:eastAsia="sl-SI"/>
        </w:rPr>
        <w:t xml:space="preserve"> (2010) zastavijo raven premisleka, ki združuje globalne probleme (taljenje ledu, ogrožanje živalskih vrst, izginjanje naravnih habitatov) s simboličnim navezovanjem na mesto človeka v sistemu, kar v drugi predstavi </w:t>
      </w:r>
      <w:r w:rsidRPr="006B56C3">
        <w:rPr>
          <w:rFonts w:ascii="Times New Roman" w:eastAsia="Times New Roman" w:hAnsi="Times New Roman" w:cs="Times New Roman"/>
          <w:i/>
          <w:iCs/>
          <w:sz w:val="24"/>
          <w:szCs w:val="24"/>
          <w:lang w:eastAsia="sl-SI"/>
        </w:rPr>
        <w:t>Rečem, kar mi rečejo, naj rečem</w:t>
      </w:r>
      <w:r w:rsidRPr="006B56C3">
        <w:rPr>
          <w:rFonts w:ascii="Times New Roman" w:eastAsia="Times New Roman" w:hAnsi="Times New Roman" w:cs="Times New Roman"/>
          <w:sz w:val="24"/>
          <w:szCs w:val="24"/>
          <w:lang w:eastAsia="sl-SI"/>
        </w:rPr>
        <w:t xml:space="preserve"> (2012) »umestijo« nekoliko bližje; v izčrpavajoče okolje evropskih tolmačev, v sivo kolesje birokratizmov in besedičenja. S tem v </w:t>
      </w:r>
      <w:proofErr w:type="spellStart"/>
      <w:r w:rsidRPr="006B56C3">
        <w:rPr>
          <w:rFonts w:ascii="Times New Roman" w:eastAsia="Times New Roman" w:hAnsi="Times New Roman" w:cs="Times New Roman"/>
          <w:sz w:val="24"/>
          <w:szCs w:val="24"/>
          <w:lang w:eastAsia="sl-SI"/>
        </w:rPr>
        <w:t>beckettovskem</w:t>
      </w:r>
      <w:proofErr w:type="spellEnd"/>
      <w:r w:rsidRPr="006B56C3">
        <w:rPr>
          <w:rFonts w:ascii="Times New Roman" w:eastAsia="Times New Roman" w:hAnsi="Times New Roman" w:cs="Times New Roman"/>
          <w:sz w:val="24"/>
          <w:szCs w:val="24"/>
          <w:lang w:eastAsia="sl-SI"/>
        </w:rPr>
        <w:t xml:space="preserve"> smislu izpostavljajo krizo jezika, odsotnost pobega in erozijo misli. V prvih dveh predstavah </w:t>
      </w:r>
      <w:r w:rsidRPr="006B56C3">
        <w:rPr>
          <w:rFonts w:ascii="Times New Roman" w:eastAsia="Times New Roman" w:hAnsi="Times New Roman" w:cs="Times New Roman"/>
          <w:sz w:val="24"/>
          <w:szCs w:val="24"/>
          <w:lang w:eastAsia="sl-SI"/>
        </w:rPr>
        <w:lastRenderedPageBreak/>
        <w:t>(v drugi je sodelovala tudi igralka Daša Doberšek) si postavijo koordinate delovanja, ki ga opredeljujejo navezovanje na družbeno problematiko, zavezanost pretvorbi konkretne situacije v gledališko formo in tehnika snovalnega gledališča, pri čemer so vsi večinoma tudi avtorji uprizoritvenih tekstov. Njihov jezik je tudi zelo gibalen.</w:t>
      </w: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sz w:val="24"/>
          <w:szCs w:val="24"/>
          <w:lang w:eastAsia="sl-SI"/>
        </w:rPr>
        <w:br/>
        <w:t>Primož Bezjak: »Telesnost ni uporabljena zgolj kot orodje transformacije, temveč gre predvsem za odpiranje asociativnega polja in abstraktnosti. Ker izhajamo iz fizičnega gledališča, je to eden od naših primarnih načinov izražanja. Telesnost/</w:t>
      </w:r>
      <w:proofErr w:type="spellStart"/>
      <w:r w:rsidRPr="006B56C3">
        <w:rPr>
          <w:rFonts w:ascii="Times New Roman" w:eastAsia="Times New Roman" w:hAnsi="Times New Roman" w:cs="Times New Roman"/>
          <w:sz w:val="24"/>
          <w:szCs w:val="24"/>
          <w:lang w:eastAsia="sl-SI"/>
        </w:rPr>
        <w:t>fizičnost</w:t>
      </w:r>
      <w:proofErr w:type="spellEnd"/>
      <w:r w:rsidRPr="006B56C3">
        <w:rPr>
          <w:rFonts w:ascii="Times New Roman" w:eastAsia="Times New Roman" w:hAnsi="Times New Roman" w:cs="Times New Roman"/>
          <w:sz w:val="24"/>
          <w:szCs w:val="24"/>
          <w:lang w:eastAsia="sl-SI"/>
        </w:rPr>
        <w:t xml:space="preserve"> je sicer odvisna od koncepta predstave; pri vsakem projektu se na začetku odločimo, ali bomo '</w:t>
      </w:r>
      <w:proofErr w:type="spellStart"/>
      <w:r w:rsidRPr="006B56C3">
        <w:rPr>
          <w:rFonts w:ascii="Times New Roman" w:eastAsia="Times New Roman" w:hAnsi="Times New Roman" w:cs="Times New Roman"/>
          <w:sz w:val="24"/>
          <w:szCs w:val="24"/>
          <w:lang w:eastAsia="sl-SI"/>
        </w:rPr>
        <w:t>švicali</w:t>
      </w:r>
      <w:proofErr w:type="spellEnd"/>
      <w:r w:rsidRPr="006B56C3">
        <w:rPr>
          <w:rFonts w:ascii="Times New Roman" w:eastAsia="Times New Roman" w:hAnsi="Times New Roman" w:cs="Times New Roman"/>
          <w:sz w:val="24"/>
          <w:szCs w:val="24"/>
          <w:lang w:eastAsia="sl-SI"/>
        </w:rPr>
        <w:t xml:space="preserve">' ali ne.« V tretji predstavi </w:t>
      </w:r>
      <w:r w:rsidRPr="006B56C3">
        <w:rPr>
          <w:rFonts w:ascii="Times New Roman" w:eastAsia="Times New Roman" w:hAnsi="Times New Roman" w:cs="Times New Roman"/>
          <w:i/>
          <w:iCs/>
          <w:sz w:val="24"/>
          <w:szCs w:val="24"/>
          <w:lang w:eastAsia="sl-SI"/>
        </w:rPr>
        <w:t>Vse, kar smo izgubili, medtem ko smo živeli</w:t>
      </w:r>
      <w:r w:rsidRPr="006B56C3">
        <w:rPr>
          <w:rFonts w:ascii="Times New Roman" w:eastAsia="Times New Roman" w:hAnsi="Times New Roman" w:cs="Times New Roman"/>
          <w:sz w:val="24"/>
          <w:szCs w:val="24"/>
          <w:lang w:eastAsia="sl-SI"/>
        </w:rPr>
        <w:t xml:space="preserve"> (2014) se tudi sicer precej prepotijo, saj je predstava intenziven preplet treh žanrov kot izsekov iz obdobja konca sedemdesetih let (rojstvo), časa mature kot odraščanja ter aktualne situacije, s čimer se razgrne problematika </w:t>
      </w:r>
      <w:proofErr w:type="spellStart"/>
      <w:r w:rsidRPr="006B56C3">
        <w:rPr>
          <w:rFonts w:ascii="Times New Roman" w:eastAsia="Times New Roman" w:hAnsi="Times New Roman" w:cs="Times New Roman"/>
          <w:sz w:val="24"/>
          <w:szCs w:val="24"/>
          <w:lang w:eastAsia="sl-SI"/>
        </w:rPr>
        <w:t>družbenotranzicijske</w:t>
      </w:r>
      <w:proofErr w:type="spellEnd"/>
      <w:r w:rsidRPr="006B56C3">
        <w:rPr>
          <w:rFonts w:ascii="Times New Roman" w:eastAsia="Times New Roman" w:hAnsi="Times New Roman" w:cs="Times New Roman"/>
          <w:sz w:val="24"/>
          <w:szCs w:val="24"/>
          <w:lang w:eastAsia="sl-SI"/>
        </w:rPr>
        <w:t xml:space="preserve"> pozicije posameznika, ki je odrasel v enem sistemu, živi pa v drugem. Predstava, polna bleščic, pesmi in šampanjca, poteka v grenko-sladki luči izvrženosti srednjih generacij, izgubljenega časa in razvrednotenja vrednot.</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 xml:space="preserve">Te so v naslednji predstavi </w:t>
      </w:r>
      <w:r w:rsidRPr="006B56C3">
        <w:rPr>
          <w:rFonts w:ascii="Times New Roman" w:eastAsia="Times New Roman" w:hAnsi="Times New Roman" w:cs="Times New Roman"/>
          <w:i/>
          <w:iCs/>
          <w:sz w:val="24"/>
          <w:szCs w:val="24"/>
          <w:lang w:eastAsia="sl-SI"/>
        </w:rPr>
        <w:t>Upor ni človek</w:t>
      </w:r>
      <w:r w:rsidRPr="006B56C3">
        <w:rPr>
          <w:rFonts w:ascii="Times New Roman" w:eastAsia="Times New Roman" w:hAnsi="Times New Roman" w:cs="Times New Roman"/>
          <w:sz w:val="24"/>
          <w:szCs w:val="24"/>
          <w:lang w:eastAsia="sl-SI"/>
        </w:rPr>
        <w:t xml:space="preserve"> (2015) uprizoritveno izrazito drugače strukturirane, medtem ko se perspektiva časa premakne v prihodnost (v predstavi so pretvorjeni v starce z odlikovanji), medij pa razširjen z uporabo filma (v sodelovanju z uveljavljenimi novomeškimi filmskimi režiserji </w:t>
      </w:r>
      <w:r w:rsidRPr="006B56C3">
        <w:rPr>
          <w:rFonts w:ascii="Times New Roman" w:eastAsia="Times New Roman" w:hAnsi="Times New Roman" w:cs="Times New Roman"/>
          <w:b/>
          <w:bCs/>
          <w:sz w:val="24"/>
          <w:szCs w:val="24"/>
          <w:lang w:eastAsia="sl-SI"/>
        </w:rPr>
        <w:t>Rokom Bičkom</w:t>
      </w:r>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b/>
          <w:bCs/>
          <w:sz w:val="24"/>
          <w:szCs w:val="24"/>
          <w:lang w:eastAsia="sl-SI"/>
        </w:rPr>
        <w:t>Žigo Vircem</w:t>
      </w:r>
      <w:r w:rsidRPr="006B56C3">
        <w:rPr>
          <w:rFonts w:ascii="Times New Roman" w:eastAsia="Times New Roman" w:hAnsi="Times New Roman" w:cs="Times New Roman"/>
          <w:sz w:val="24"/>
          <w:szCs w:val="24"/>
          <w:lang w:eastAsia="sl-SI"/>
        </w:rPr>
        <w:t xml:space="preserve"> in </w:t>
      </w:r>
      <w:r w:rsidRPr="006B56C3">
        <w:rPr>
          <w:rFonts w:ascii="Times New Roman" w:eastAsia="Times New Roman" w:hAnsi="Times New Roman" w:cs="Times New Roman"/>
          <w:b/>
          <w:bCs/>
          <w:sz w:val="24"/>
          <w:szCs w:val="24"/>
          <w:lang w:eastAsia="sl-SI"/>
        </w:rPr>
        <w:t>Klemnom Dvornikom</w:t>
      </w:r>
      <w:r w:rsidRPr="006B56C3">
        <w:rPr>
          <w:rFonts w:ascii="Times New Roman" w:eastAsia="Times New Roman" w:hAnsi="Times New Roman" w:cs="Times New Roman"/>
          <w:sz w:val="24"/>
          <w:szCs w:val="24"/>
          <w:lang w:eastAsia="sl-SI"/>
        </w:rPr>
        <w:t xml:space="preserve">) ter s psom na odru. Od tu naprej se njihov uprizoritveni format preobrne v </w:t>
      </w:r>
      <w:proofErr w:type="spellStart"/>
      <w:r w:rsidRPr="006B56C3">
        <w:rPr>
          <w:rFonts w:ascii="Times New Roman" w:eastAsia="Times New Roman" w:hAnsi="Times New Roman" w:cs="Times New Roman"/>
          <w:sz w:val="24"/>
          <w:szCs w:val="24"/>
          <w:lang w:eastAsia="sl-SI"/>
        </w:rPr>
        <w:t>intimizem</w:t>
      </w:r>
      <w:proofErr w:type="spellEnd"/>
      <w:r w:rsidRPr="006B56C3">
        <w:rPr>
          <w:rFonts w:ascii="Times New Roman" w:eastAsia="Times New Roman" w:hAnsi="Times New Roman" w:cs="Times New Roman"/>
          <w:sz w:val="24"/>
          <w:szCs w:val="24"/>
          <w:lang w:eastAsia="sl-SI"/>
        </w:rPr>
        <w:t>, ob čemer začnejo bolj eksperimentirati s prostorom (</w:t>
      </w:r>
      <w:r w:rsidRPr="006B56C3">
        <w:rPr>
          <w:rFonts w:ascii="Times New Roman" w:eastAsia="Times New Roman" w:hAnsi="Times New Roman" w:cs="Times New Roman"/>
          <w:b/>
          <w:bCs/>
          <w:sz w:val="24"/>
          <w:szCs w:val="24"/>
          <w:lang w:eastAsia="sl-SI"/>
        </w:rPr>
        <w:t xml:space="preserve">Toni Soprano </w:t>
      </w:r>
      <w:proofErr w:type="spellStart"/>
      <w:r w:rsidRPr="006B56C3">
        <w:rPr>
          <w:rFonts w:ascii="Times New Roman" w:eastAsia="Times New Roman" w:hAnsi="Times New Roman" w:cs="Times New Roman"/>
          <w:b/>
          <w:bCs/>
          <w:sz w:val="24"/>
          <w:szCs w:val="24"/>
          <w:lang w:eastAsia="sl-SI"/>
        </w:rPr>
        <w:t>Meneglejte</w:t>
      </w:r>
      <w:proofErr w:type="spellEnd"/>
      <w:r w:rsidRPr="006B56C3">
        <w:rPr>
          <w:rFonts w:ascii="Times New Roman" w:eastAsia="Times New Roman" w:hAnsi="Times New Roman" w:cs="Times New Roman"/>
          <w:sz w:val="24"/>
          <w:szCs w:val="24"/>
          <w:lang w:eastAsia="sl-SI"/>
        </w:rPr>
        <w:t xml:space="preserve"> in Sonda/</w:t>
      </w:r>
      <w:r w:rsidRPr="006B56C3">
        <w:rPr>
          <w:rFonts w:ascii="Times New Roman" w:eastAsia="Times New Roman" w:hAnsi="Times New Roman" w:cs="Times New Roman"/>
          <w:b/>
          <w:bCs/>
          <w:sz w:val="24"/>
          <w:szCs w:val="24"/>
          <w:lang w:eastAsia="sl-SI"/>
        </w:rPr>
        <w:t>Miha Horvat</w:t>
      </w:r>
      <w:r w:rsidRPr="006B56C3">
        <w:rPr>
          <w:rFonts w:ascii="Times New Roman" w:eastAsia="Times New Roman" w:hAnsi="Times New Roman" w:cs="Times New Roman"/>
          <w:sz w:val="24"/>
          <w:szCs w:val="24"/>
          <w:lang w:eastAsia="sl-SI"/>
        </w:rPr>
        <w:t>), zvokom (</w:t>
      </w:r>
      <w:proofErr w:type="spellStart"/>
      <w:r w:rsidRPr="006B56C3">
        <w:rPr>
          <w:rFonts w:ascii="Times New Roman" w:eastAsia="Times New Roman" w:hAnsi="Times New Roman" w:cs="Times New Roman"/>
          <w:sz w:val="24"/>
          <w:szCs w:val="24"/>
          <w:lang w:eastAsia="sl-SI"/>
        </w:rPr>
        <w:t>Dead</w:t>
      </w:r>
      <w:proofErr w:type="spellEnd"/>
      <w:r w:rsidRPr="006B56C3">
        <w:rPr>
          <w:rFonts w:ascii="Times New Roman" w:eastAsia="Times New Roman" w:hAnsi="Times New Roman" w:cs="Times New Roman"/>
          <w:sz w:val="24"/>
          <w:szCs w:val="24"/>
          <w:lang w:eastAsia="sl-SI"/>
        </w:rPr>
        <w:t xml:space="preserve"> </w:t>
      </w:r>
      <w:proofErr w:type="spellStart"/>
      <w:r w:rsidRPr="006B56C3">
        <w:rPr>
          <w:rFonts w:ascii="Times New Roman" w:eastAsia="Times New Roman" w:hAnsi="Times New Roman" w:cs="Times New Roman"/>
          <w:sz w:val="24"/>
          <w:szCs w:val="24"/>
          <w:lang w:eastAsia="sl-SI"/>
        </w:rPr>
        <w:t>Tongues</w:t>
      </w:r>
      <w:proofErr w:type="spellEnd"/>
      <w:r w:rsidRPr="006B56C3">
        <w:rPr>
          <w:rFonts w:ascii="Times New Roman" w:eastAsia="Times New Roman" w:hAnsi="Times New Roman" w:cs="Times New Roman"/>
          <w:sz w:val="24"/>
          <w:szCs w:val="24"/>
          <w:lang w:eastAsia="sl-SI"/>
        </w:rPr>
        <w:t>/</w:t>
      </w:r>
      <w:r w:rsidRPr="006B56C3">
        <w:rPr>
          <w:rFonts w:ascii="Times New Roman" w:eastAsia="Times New Roman" w:hAnsi="Times New Roman" w:cs="Times New Roman"/>
          <w:b/>
          <w:bCs/>
          <w:sz w:val="24"/>
          <w:szCs w:val="24"/>
          <w:lang w:eastAsia="sl-SI"/>
        </w:rPr>
        <w:t>Jure Vlahovič</w:t>
      </w:r>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b/>
          <w:bCs/>
          <w:sz w:val="24"/>
          <w:szCs w:val="24"/>
          <w:lang w:eastAsia="sl-SI"/>
        </w:rPr>
        <w:t>Janez Weiss</w:t>
      </w:r>
      <w:r w:rsidRPr="006B56C3">
        <w:rPr>
          <w:rFonts w:ascii="Times New Roman" w:eastAsia="Times New Roman" w:hAnsi="Times New Roman" w:cs="Times New Roman"/>
          <w:sz w:val="24"/>
          <w:szCs w:val="24"/>
          <w:lang w:eastAsia="sl-SI"/>
        </w:rPr>
        <w:t>), odrskimi atmosferami in pogledom gledalca.</w:t>
      </w:r>
      <w:r w:rsidRPr="006B56C3">
        <w:rPr>
          <w:rFonts w:ascii="Times New Roman" w:eastAsia="Times New Roman" w:hAnsi="Times New Roman" w:cs="Times New Roman"/>
          <w:sz w:val="24"/>
          <w:szCs w:val="24"/>
          <w:lang w:eastAsia="sl-SI"/>
        </w:rPr>
        <w:br/>
        <w:t xml:space="preserve">  </w:t>
      </w:r>
    </w:p>
    <w:p w:rsidR="006B56C3" w:rsidRPr="006B56C3" w:rsidRDefault="006B56C3" w:rsidP="006B56C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B56C3">
        <w:rPr>
          <w:rFonts w:ascii="Times New Roman" w:eastAsia="Times New Roman" w:hAnsi="Times New Roman" w:cs="Times New Roman"/>
          <w:b/>
          <w:bCs/>
          <w:sz w:val="36"/>
          <w:szCs w:val="36"/>
          <w:lang w:eastAsia="sl-SI"/>
        </w:rPr>
        <w:t>Apokalipsa pred Apokalipso</w:t>
      </w:r>
    </w:p>
    <w:p w:rsidR="006B56C3" w:rsidRPr="006B56C3" w:rsidRDefault="006B56C3" w:rsidP="006B56C3">
      <w:pPr>
        <w:spacing w:after="24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t xml:space="preserve">Nemški cikel treh predstav opredeljuje predvsem oblika kolektivnega </w:t>
      </w:r>
      <w:proofErr w:type="spellStart"/>
      <w:r w:rsidRPr="006B56C3">
        <w:rPr>
          <w:rFonts w:ascii="Times New Roman" w:eastAsia="Times New Roman" w:hAnsi="Times New Roman" w:cs="Times New Roman"/>
          <w:sz w:val="24"/>
          <w:szCs w:val="24"/>
          <w:lang w:eastAsia="sl-SI"/>
        </w:rPr>
        <w:t>intimizma</w:t>
      </w:r>
      <w:proofErr w:type="spellEnd"/>
      <w:r w:rsidRPr="006B56C3">
        <w:rPr>
          <w:rFonts w:ascii="Times New Roman" w:eastAsia="Times New Roman" w:hAnsi="Times New Roman" w:cs="Times New Roman"/>
          <w:sz w:val="24"/>
          <w:szCs w:val="24"/>
          <w:lang w:eastAsia="sl-SI"/>
        </w:rPr>
        <w:t xml:space="preserve"> ali intimnega kolektivizma v smislu dvojnega kodiranja, po katerem se kritika sistema, interni odnosi in zasebni pogledi na svet protagonistov lupijo oziroma obračajo navzven; v predstavi </w:t>
      </w:r>
      <w:proofErr w:type="spellStart"/>
      <w:r w:rsidRPr="006B56C3">
        <w:rPr>
          <w:rFonts w:ascii="Times New Roman" w:eastAsia="Times New Roman" w:hAnsi="Times New Roman" w:cs="Times New Roman"/>
          <w:i/>
          <w:iCs/>
          <w:sz w:val="24"/>
          <w:szCs w:val="24"/>
          <w:lang w:eastAsia="sl-SI"/>
        </w:rPr>
        <w:t>Ich</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kann</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nicht</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anders</w:t>
      </w:r>
      <w:proofErr w:type="spellEnd"/>
      <w:r w:rsidRPr="006B56C3">
        <w:rPr>
          <w:rFonts w:ascii="Times New Roman" w:eastAsia="Times New Roman" w:hAnsi="Times New Roman" w:cs="Times New Roman"/>
          <w:sz w:val="24"/>
          <w:szCs w:val="24"/>
          <w:lang w:eastAsia="sl-SI"/>
        </w:rPr>
        <w:t xml:space="preserve"> (2016) je tovrstni postopek morda izpeljan najbolj strukturirano in natančno. Gledalci smo postavljeni v </w:t>
      </w:r>
      <w:proofErr w:type="spellStart"/>
      <w:r w:rsidRPr="006B56C3">
        <w:rPr>
          <w:rFonts w:ascii="Times New Roman" w:eastAsia="Times New Roman" w:hAnsi="Times New Roman" w:cs="Times New Roman"/>
          <w:sz w:val="24"/>
          <w:szCs w:val="24"/>
          <w:lang w:eastAsia="sl-SI"/>
        </w:rPr>
        <w:t>postapokaliptično</w:t>
      </w:r>
      <w:proofErr w:type="spellEnd"/>
      <w:r w:rsidRPr="006B56C3">
        <w:rPr>
          <w:rFonts w:ascii="Times New Roman" w:eastAsia="Times New Roman" w:hAnsi="Times New Roman" w:cs="Times New Roman"/>
          <w:sz w:val="24"/>
          <w:szCs w:val="24"/>
          <w:lang w:eastAsia="sl-SI"/>
        </w:rPr>
        <w:t xml:space="preserve"> situacijo, v kateri dogajanje poteka kot v nekakšnem opuščenem bunkerju in </w:t>
      </w:r>
      <w:proofErr w:type="spellStart"/>
      <w:r w:rsidRPr="006B56C3">
        <w:rPr>
          <w:rFonts w:ascii="Times New Roman" w:eastAsia="Times New Roman" w:hAnsi="Times New Roman" w:cs="Times New Roman"/>
          <w:sz w:val="24"/>
          <w:szCs w:val="24"/>
          <w:lang w:eastAsia="sl-SI"/>
        </w:rPr>
        <w:t>stalkerskem</w:t>
      </w:r>
      <w:proofErr w:type="spellEnd"/>
      <w:r w:rsidRPr="006B56C3">
        <w:rPr>
          <w:rFonts w:ascii="Times New Roman" w:eastAsia="Times New Roman" w:hAnsi="Times New Roman" w:cs="Times New Roman"/>
          <w:sz w:val="24"/>
          <w:szCs w:val="24"/>
          <w:lang w:eastAsia="sl-SI"/>
        </w:rPr>
        <w:t xml:space="preserve"> smislu boja za obstanek, medtem ko igralci spretno preigravajo diskurzivne valove med osebno komunikacijo, kritiziranjem zunanjega sveta in notranjo nemočjo, da bi se iz tega izvlekli ali pobegnili. V tem kontekstu naslednja predstava </w:t>
      </w:r>
      <w:proofErr w:type="spellStart"/>
      <w:r w:rsidRPr="006B56C3">
        <w:rPr>
          <w:rFonts w:ascii="Times New Roman" w:eastAsia="Times New Roman" w:hAnsi="Times New Roman" w:cs="Times New Roman"/>
          <w:i/>
          <w:iCs/>
          <w:sz w:val="24"/>
          <w:szCs w:val="24"/>
          <w:lang w:eastAsia="sl-SI"/>
        </w:rPr>
        <w:t>Große</w:t>
      </w:r>
      <w:proofErr w:type="spellEnd"/>
      <w:r w:rsidRPr="006B56C3">
        <w:rPr>
          <w:rFonts w:ascii="Times New Roman" w:eastAsia="Times New Roman" w:hAnsi="Times New Roman" w:cs="Times New Roman"/>
          <w:i/>
          <w:iCs/>
          <w:sz w:val="24"/>
          <w:szCs w:val="24"/>
          <w:lang w:eastAsia="sl-SI"/>
        </w:rPr>
        <w:t xml:space="preserve"> </w:t>
      </w:r>
      <w:proofErr w:type="spellStart"/>
      <w:r w:rsidRPr="006B56C3">
        <w:rPr>
          <w:rFonts w:ascii="Times New Roman" w:eastAsia="Times New Roman" w:hAnsi="Times New Roman" w:cs="Times New Roman"/>
          <w:i/>
          <w:iCs/>
          <w:sz w:val="24"/>
          <w:szCs w:val="24"/>
          <w:lang w:eastAsia="sl-SI"/>
        </w:rPr>
        <w:t>Erwartungen</w:t>
      </w:r>
      <w:proofErr w:type="spellEnd"/>
      <w:r w:rsidRPr="006B56C3">
        <w:rPr>
          <w:rFonts w:ascii="Times New Roman" w:eastAsia="Times New Roman" w:hAnsi="Times New Roman" w:cs="Times New Roman"/>
          <w:i/>
          <w:iCs/>
          <w:sz w:val="24"/>
          <w:szCs w:val="24"/>
          <w:lang w:eastAsia="sl-SI"/>
        </w:rPr>
        <w:t>/Velika pričakovanja</w:t>
      </w:r>
      <w:r w:rsidRPr="006B56C3">
        <w:rPr>
          <w:rFonts w:ascii="Times New Roman" w:eastAsia="Times New Roman" w:hAnsi="Times New Roman" w:cs="Times New Roman"/>
          <w:sz w:val="24"/>
          <w:szCs w:val="24"/>
          <w:lang w:eastAsia="sl-SI"/>
        </w:rPr>
        <w:t xml:space="preserve"> (2018) deluje kot ostalina, sediment javnega govora, logike in smisla. Gledalci smo nagovorjeni z otroško govorico, koreografija je poenostavljena, gledališki prostor pa obrnjen »na glavo«; v prostoru so na novo postavljena sedišča za gledalce, medtem ko so običajna sedišča spremenjena v monumentalno gledališko scenografijo, ki je na poti do razsutja. Vse skupaj srhljivo napoveduje razvrednotenje vsega postavljenega, znanega.</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noProof/>
          <w:sz w:val="24"/>
          <w:szCs w:val="24"/>
          <w:lang w:eastAsia="sl-SI"/>
        </w:rPr>
        <w:lastRenderedPageBreak/>
        <w:drawing>
          <wp:inline distT="0" distB="0" distL="0" distR="0">
            <wp:extent cx="5576734" cy="8801100"/>
            <wp:effectExtent l="0" t="0" r="5080" b="0"/>
            <wp:docPr id="2" name="Slika 2" descr="V predstavi &lt;em&gt;Tam daleč stran – uvod v ego-logijo&lt;/em&gt; ustvarjalci premislek o globalnih problemih simbolično navežejo na mesto človeka v sistemu.&lt;br /&gt;&#10;Foto Urška Bolj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redstavi &lt;em&gt;Tam daleč stran – uvod v ego-logijo&lt;/em&gt; ustvarjalci premislek o globalnih problemih simbolično navežejo na mesto človeka v sistemu.&lt;br /&gt;&#10;Foto Urška Boljkov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9276" cy="8805112"/>
                    </a:xfrm>
                    <a:prstGeom prst="rect">
                      <a:avLst/>
                    </a:prstGeom>
                    <a:noFill/>
                    <a:ln>
                      <a:noFill/>
                    </a:ln>
                  </pic:spPr>
                </pic:pic>
              </a:graphicData>
            </a:graphic>
          </wp:inline>
        </w:drawing>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lastRenderedPageBreak/>
        <w:t xml:space="preserve">V predstavi </w:t>
      </w:r>
      <w:r w:rsidRPr="006B56C3">
        <w:rPr>
          <w:rFonts w:ascii="Times New Roman" w:eastAsia="Times New Roman" w:hAnsi="Times New Roman" w:cs="Times New Roman"/>
          <w:i/>
          <w:iCs/>
          <w:sz w:val="24"/>
          <w:szCs w:val="24"/>
          <w:lang w:eastAsia="sl-SI"/>
        </w:rPr>
        <w:t>Tam daleč stran – uvod v ego-</w:t>
      </w:r>
      <w:proofErr w:type="spellStart"/>
      <w:r w:rsidRPr="006B56C3">
        <w:rPr>
          <w:rFonts w:ascii="Times New Roman" w:eastAsia="Times New Roman" w:hAnsi="Times New Roman" w:cs="Times New Roman"/>
          <w:i/>
          <w:iCs/>
          <w:sz w:val="24"/>
          <w:szCs w:val="24"/>
          <w:lang w:eastAsia="sl-SI"/>
        </w:rPr>
        <w:t>logijo</w:t>
      </w:r>
      <w:proofErr w:type="spellEnd"/>
      <w:r w:rsidRPr="006B56C3">
        <w:rPr>
          <w:rFonts w:ascii="Times New Roman" w:eastAsia="Times New Roman" w:hAnsi="Times New Roman" w:cs="Times New Roman"/>
          <w:sz w:val="24"/>
          <w:szCs w:val="24"/>
          <w:lang w:eastAsia="sl-SI"/>
        </w:rPr>
        <w:t xml:space="preserve"> ustvarjalci premislek o globalnih problemih simbolično navežejo na mesto človeka v sistemu.</w:t>
      </w:r>
      <w:r w:rsidRPr="006B56C3">
        <w:rPr>
          <w:rFonts w:ascii="Times New Roman" w:eastAsia="Times New Roman" w:hAnsi="Times New Roman" w:cs="Times New Roman"/>
          <w:sz w:val="24"/>
          <w:szCs w:val="24"/>
          <w:lang w:eastAsia="sl-SI"/>
        </w:rPr>
        <w:br/>
        <w:t>Foto Urška Boljkovac</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t xml:space="preserve">Govorica izginja in se rahlja, način naslavljanja gledalcev se pretvarja v infantilizem, igralci se iz figur spreminjajo v karikature, medtem ko stopijo v ospredje vizualni efekti, glasba in kostumografija. Slika odraslih otrok v planšarskih opravah. Ruralni nasilneži? </w:t>
      </w:r>
      <w:proofErr w:type="spellStart"/>
      <w:r w:rsidRPr="006B56C3">
        <w:rPr>
          <w:rFonts w:ascii="Times New Roman" w:eastAsia="Times New Roman" w:hAnsi="Times New Roman" w:cs="Times New Roman"/>
          <w:sz w:val="24"/>
          <w:szCs w:val="24"/>
          <w:lang w:eastAsia="sl-SI"/>
        </w:rPr>
        <w:t>Potisnjenci</w:t>
      </w:r>
      <w:proofErr w:type="spellEnd"/>
      <w:r w:rsidRPr="006B56C3">
        <w:rPr>
          <w:rFonts w:ascii="Times New Roman" w:eastAsia="Times New Roman" w:hAnsi="Times New Roman" w:cs="Times New Roman"/>
          <w:sz w:val="24"/>
          <w:szCs w:val="24"/>
          <w:lang w:eastAsia="sl-SI"/>
        </w:rPr>
        <w:t xml:space="preserve"> na rob? Gledališki aktivisti? Belopolti kapitalisti? Ali mi vsi s pozicije, kako sistem gleda na nas? Ob gledanju predstave se občuti nelagodje, ki vzbudi željo po odmoru od zgodovine. Zadnja predstava </w:t>
      </w:r>
      <w:proofErr w:type="spellStart"/>
      <w:r w:rsidRPr="006B56C3">
        <w:rPr>
          <w:rFonts w:ascii="Times New Roman" w:eastAsia="Times New Roman" w:hAnsi="Times New Roman" w:cs="Times New Roman"/>
          <w:i/>
          <w:iCs/>
          <w:sz w:val="24"/>
          <w:szCs w:val="24"/>
          <w:lang w:eastAsia="sl-SI"/>
        </w:rPr>
        <w:t>Mahlzeit</w:t>
      </w:r>
      <w:proofErr w:type="spellEnd"/>
      <w:r w:rsidRPr="006B56C3">
        <w:rPr>
          <w:rFonts w:ascii="Times New Roman" w:eastAsia="Times New Roman" w:hAnsi="Times New Roman" w:cs="Times New Roman"/>
          <w:sz w:val="24"/>
          <w:szCs w:val="24"/>
          <w:lang w:eastAsia="sl-SI"/>
        </w:rPr>
        <w:t xml:space="preserve"> (premiera 19. decembra 2019) prinese prav to, saj napoveduje premor, malico, čas obedovanja in druženja. Gre za obrat znotraj skupine, da elementi, ki so po navadi v ozadju (glasba in vizualna podoba), stopijo v ospredje, in nastane koncert, na katerem se igralci skupaj z glasbeniki znajdejo na odru kot pevci in interpreti, medtem ko se obiskovalci »krmimo« s hrenovko in žemljico pod odrom za ogromno mizo, kjer lahko v miru poslušamo, mislimo in se čudimo. In zdi se, kot da bi nemški cikel napovedoval politično in </w:t>
      </w:r>
      <w:proofErr w:type="spellStart"/>
      <w:r w:rsidRPr="006B56C3">
        <w:rPr>
          <w:rFonts w:ascii="Times New Roman" w:eastAsia="Times New Roman" w:hAnsi="Times New Roman" w:cs="Times New Roman"/>
          <w:sz w:val="24"/>
          <w:szCs w:val="24"/>
          <w:lang w:eastAsia="sl-SI"/>
        </w:rPr>
        <w:t>koronsko</w:t>
      </w:r>
      <w:proofErr w:type="spellEnd"/>
      <w:r w:rsidRPr="006B56C3">
        <w:rPr>
          <w:rFonts w:ascii="Times New Roman" w:eastAsia="Times New Roman" w:hAnsi="Times New Roman" w:cs="Times New Roman"/>
          <w:sz w:val="24"/>
          <w:szCs w:val="24"/>
          <w:lang w:eastAsia="sl-SI"/>
        </w:rPr>
        <w:t xml:space="preserve"> kataklizmo javnega življenja, ko lahko v miru malicamo samo doma.</w:t>
      </w:r>
      <w:r w:rsidRPr="006B56C3">
        <w:rPr>
          <w:rFonts w:ascii="Times New Roman" w:eastAsia="Times New Roman" w:hAnsi="Times New Roman" w:cs="Times New Roman"/>
          <w:sz w:val="24"/>
          <w:szCs w:val="24"/>
          <w:lang w:eastAsia="sl-SI"/>
        </w:rPr>
        <w:br/>
        <w:t xml:space="preserve">  </w:t>
      </w:r>
    </w:p>
    <w:p w:rsidR="006B56C3" w:rsidRPr="006B56C3" w:rsidRDefault="006B56C3" w:rsidP="006B56C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B56C3">
        <w:rPr>
          <w:rFonts w:ascii="Times New Roman" w:eastAsia="Times New Roman" w:hAnsi="Times New Roman" w:cs="Times New Roman"/>
          <w:b/>
          <w:bCs/>
          <w:sz w:val="36"/>
          <w:szCs w:val="36"/>
          <w:lang w:eastAsia="sl-SI"/>
        </w:rPr>
        <w:t>Kolektiv(</w:t>
      </w:r>
      <w:proofErr w:type="spellStart"/>
      <w:r w:rsidRPr="006B56C3">
        <w:rPr>
          <w:rFonts w:ascii="Times New Roman" w:eastAsia="Times New Roman" w:hAnsi="Times New Roman" w:cs="Times New Roman"/>
          <w:b/>
          <w:bCs/>
          <w:sz w:val="36"/>
          <w:szCs w:val="36"/>
          <w:lang w:eastAsia="sl-SI"/>
        </w:rPr>
        <w:t>nost</w:t>
      </w:r>
      <w:proofErr w:type="spellEnd"/>
      <w:r w:rsidRPr="006B56C3">
        <w:rPr>
          <w:rFonts w:ascii="Times New Roman" w:eastAsia="Times New Roman" w:hAnsi="Times New Roman" w:cs="Times New Roman"/>
          <w:b/>
          <w:bCs/>
          <w:sz w:val="36"/>
          <w:szCs w:val="36"/>
          <w:lang w:eastAsia="sl-SI"/>
        </w:rPr>
        <w:t>), resnica in skok na glavo</w:t>
      </w:r>
    </w:p>
    <w:p w:rsidR="006B56C3" w:rsidRPr="006B56C3" w:rsidRDefault="006B56C3" w:rsidP="006B56C3">
      <w:pPr>
        <w:spacing w:after="24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t xml:space="preserve">Od 17. stoletja naprej se po ruskem literarnem zgodovinarju </w:t>
      </w:r>
      <w:proofErr w:type="spellStart"/>
      <w:r w:rsidRPr="006B56C3">
        <w:rPr>
          <w:rFonts w:ascii="Times New Roman" w:eastAsia="Times New Roman" w:hAnsi="Times New Roman" w:cs="Times New Roman"/>
          <w:sz w:val="24"/>
          <w:szCs w:val="24"/>
          <w:lang w:eastAsia="sl-SI"/>
        </w:rPr>
        <w:t>Mihailu</w:t>
      </w:r>
      <w:proofErr w:type="spellEnd"/>
      <w:r w:rsidRPr="006B56C3">
        <w:rPr>
          <w:rFonts w:ascii="Times New Roman" w:eastAsia="Times New Roman" w:hAnsi="Times New Roman" w:cs="Times New Roman"/>
          <w:sz w:val="24"/>
          <w:szCs w:val="24"/>
          <w:lang w:eastAsia="sl-SI"/>
        </w:rPr>
        <w:t xml:space="preserve"> </w:t>
      </w:r>
      <w:proofErr w:type="spellStart"/>
      <w:r w:rsidRPr="006B56C3">
        <w:rPr>
          <w:rFonts w:ascii="Times New Roman" w:eastAsia="Times New Roman" w:hAnsi="Times New Roman" w:cs="Times New Roman"/>
          <w:sz w:val="24"/>
          <w:szCs w:val="24"/>
          <w:lang w:eastAsia="sl-SI"/>
        </w:rPr>
        <w:t>Bahtinu</w:t>
      </w:r>
      <w:proofErr w:type="spellEnd"/>
      <w:r w:rsidRPr="006B56C3">
        <w:rPr>
          <w:rFonts w:ascii="Times New Roman" w:eastAsia="Times New Roman" w:hAnsi="Times New Roman" w:cs="Times New Roman"/>
          <w:sz w:val="24"/>
          <w:szCs w:val="24"/>
          <w:lang w:eastAsia="sl-SI"/>
        </w:rPr>
        <w:t xml:space="preserve"> vloga karnevala tako rahlja, da ni več mesto svobode in </w:t>
      </w:r>
      <w:proofErr w:type="spellStart"/>
      <w:r w:rsidRPr="006B56C3">
        <w:rPr>
          <w:rFonts w:ascii="Times New Roman" w:eastAsia="Times New Roman" w:hAnsi="Times New Roman" w:cs="Times New Roman"/>
          <w:sz w:val="24"/>
          <w:szCs w:val="24"/>
          <w:lang w:eastAsia="sl-SI"/>
        </w:rPr>
        <w:t>dionističnega</w:t>
      </w:r>
      <w:proofErr w:type="spellEnd"/>
      <w:r w:rsidRPr="006B56C3">
        <w:rPr>
          <w:rFonts w:ascii="Times New Roman" w:eastAsia="Times New Roman" w:hAnsi="Times New Roman" w:cs="Times New Roman"/>
          <w:sz w:val="24"/>
          <w:szCs w:val="24"/>
          <w:lang w:eastAsia="sl-SI"/>
        </w:rPr>
        <w:t xml:space="preserve"> nagona, temveč postaja vsakdanji, institucionalizirani in ne prav poseben pojav. Koncept karnevala se danes kaže kot </w:t>
      </w:r>
      <w:proofErr w:type="spellStart"/>
      <w:r w:rsidRPr="006B56C3">
        <w:rPr>
          <w:rFonts w:ascii="Times New Roman" w:eastAsia="Times New Roman" w:hAnsi="Times New Roman" w:cs="Times New Roman"/>
          <w:sz w:val="24"/>
          <w:szCs w:val="24"/>
          <w:lang w:eastAsia="sl-SI"/>
        </w:rPr>
        <w:t>fragmentirana</w:t>
      </w:r>
      <w:proofErr w:type="spellEnd"/>
      <w:r w:rsidRPr="006B56C3">
        <w:rPr>
          <w:rFonts w:ascii="Times New Roman" w:eastAsia="Times New Roman" w:hAnsi="Times New Roman" w:cs="Times New Roman"/>
          <w:sz w:val="24"/>
          <w:szCs w:val="24"/>
          <w:lang w:eastAsia="sl-SI"/>
        </w:rPr>
        <w:t xml:space="preserve">, marginalizirana in sublimirana forma in kot taka deluje naprej, a ima za človeško družbo, tako kakor gledališče, univerzalni pomen. Če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xml:space="preserve">. v določenem smislu preizkuša meje gledališkega jezika prek spremenjene forme </w:t>
      </w:r>
      <w:proofErr w:type="spellStart"/>
      <w:r w:rsidRPr="006B56C3">
        <w:rPr>
          <w:rFonts w:ascii="Times New Roman" w:eastAsia="Times New Roman" w:hAnsi="Times New Roman" w:cs="Times New Roman"/>
          <w:sz w:val="24"/>
          <w:szCs w:val="24"/>
          <w:lang w:eastAsia="sl-SI"/>
        </w:rPr>
        <w:t>karnevalskosti</w:t>
      </w:r>
      <w:proofErr w:type="spellEnd"/>
      <w:r w:rsidRPr="006B56C3">
        <w:rPr>
          <w:rFonts w:ascii="Times New Roman" w:eastAsia="Times New Roman" w:hAnsi="Times New Roman" w:cs="Times New Roman"/>
          <w:sz w:val="24"/>
          <w:szCs w:val="24"/>
          <w:lang w:eastAsia="sl-SI"/>
        </w:rPr>
        <w:t xml:space="preserve">, je v njihovem jeziku zaslediti tudi nekaj univerzalno </w:t>
      </w:r>
      <w:proofErr w:type="spellStart"/>
      <w:r w:rsidRPr="006B56C3">
        <w:rPr>
          <w:rFonts w:ascii="Times New Roman" w:eastAsia="Times New Roman" w:hAnsi="Times New Roman" w:cs="Times New Roman"/>
          <w:sz w:val="24"/>
          <w:szCs w:val="24"/>
          <w:lang w:eastAsia="sl-SI"/>
        </w:rPr>
        <w:t>bahtinovskega</w:t>
      </w:r>
      <w:proofErr w:type="spellEnd"/>
      <w:r w:rsidRPr="006B56C3">
        <w:rPr>
          <w:rFonts w:ascii="Times New Roman" w:eastAsia="Times New Roman" w:hAnsi="Times New Roman" w:cs="Times New Roman"/>
          <w:sz w:val="24"/>
          <w:szCs w:val="24"/>
          <w:lang w:eastAsia="sl-SI"/>
        </w:rPr>
        <w:t xml:space="preserve">, zlasti v navezavi na koncept filozofije dejanja, etike in estetike. Ta med drugim predvideva edinstvenost posameznika (v kolektivu) zgolj do mere, do katere je to edinstvenost mogoče konkretizirati. Posameznik je za </w:t>
      </w:r>
      <w:proofErr w:type="spellStart"/>
      <w:r w:rsidRPr="006B56C3">
        <w:rPr>
          <w:rFonts w:ascii="Times New Roman" w:eastAsia="Times New Roman" w:hAnsi="Times New Roman" w:cs="Times New Roman"/>
          <w:sz w:val="24"/>
          <w:szCs w:val="24"/>
          <w:lang w:eastAsia="sl-SI"/>
        </w:rPr>
        <w:t>Bahtina</w:t>
      </w:r>
      <w:proofErr w:type="spellEnd"/>
      <w:r w:rsidRPr="006B56C3">
        <w:rPr>
          <w:rFonts w:ascii="Times New Roman" w:eastAsia="Times New Roman" w:hAnsi="Times New Roman" w:cs="Times New Roman"/>
          <w:sz w:val="24"/>
          <w:szCs w:val="24"/>
          <w:lang w:eastAsia="sl-SI"/>
        </w:rPr>
        <w:t xml:space="preserve"> nikoli dokončana, večno spreminjajoča se entiteta, ki je neprestano pod vplivom ostalih, a hkrati glas, ki govori sam zase in omogoča misliti večglasni koncept resnice, ki je vedno skupek medsebojno obravnavanih, čeprav nasprotujočih si trditev znotraj okvirov resničnega dogodka.</w:t>
      </w: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sz w:val="24"/>
          <w:szCs w:val="24"/>
          <w:lang w:eastAsia="sl-SI"/>
        </w:rPr>
        <w:br/>
        <w:t xml:space="preserve">Različne pozicije pogleda v svojih predstavah preigrava tudi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xml:space="preserve">. v smislu skupne identitete, ki ne pripada posamezniku, temveč si jo delijo tako člani kot sodelavci kolektiva. Njihov jezik je živ, prisoten, piker, oster, pronicljiv. Tako na vajah kakor v predstavah. Kako torej delajo skupaj? Branko Jordan delovanje povezuje s konceptom Jacquesa </w:t>
      </w:r>
      <w:proofErr w:type="spellStart"/>
      <w:r w:rsidRPr="006B56C3">
        <w:rPr>
          <w:rFonts w:ascii="Times New Roman" w:eastAsia="Times New Roman" w:hAnsi="Times New Roman" w:cs="Times New Roman"/>
          <w:sz w:val="24"/>
          <w:szCs w:val="24"/>
          <w:lang w:eastAsia="sl-SI"/>
        </w:rPr>
        <w:t>Ranciera</w:t>
      </w:r>
      <w:proofErr w:type="spellEnd"/>
      <w:r w:rsidRPr="006B56C3">
        <w:rPr>
          <w:rFonts w:ascii="Times New Roman" w:eastAsia="Times New Roman" w:hAnsi="Times New Roman" w:cs="Times New Roman"/>
          <w:sz w:val="24"/>
          <w:szCs w:val="24"/>
          <w:lang w:eastAsia="sl-SI"/>
        </w:rPr>
        <w:t xml:space="preserve"> </w:t>
      </w:r>
      <w:r w:rsidRPr="006B56C3">
        <w:rPr>
          <w:rFonts w:ascii="Times New Roman" w:eastAsia="Times New Roman" w:hAnsi="Times New Roman" w:cs="Times New Roman"/>
          <w:i/>
          <w:iCs/>
          <w:sz w:val="24"/>
          <w:szCs w:val="24"/>
          <w:lang w:eastAsia="sl-SI"/>
        </w:rPr>
        <w:t>Emancipirani gledalec</w:t>
      </w:r>
      <w:r w:rsidRPr="006B56C3">
        <w:rPr>
          <w:rFonts w:ascii="Times New Roman" w:eastAsia="Times New Roman" w:hAnsi="Times New Roman" w:cs="Times New Roman"/>
          <w:sz w:val="24"/>
          <w:szCs w:val="24"/>
          <w:lang w:eastAsia="sl-SI"/>
        </w:rPr>
        <w:t xml:space="preserve">, ob čemer izpostavlja emancipiranega igralca, ki ga razume kot ustvarjalca, ki si želi prevzeti več odgovornosti v procesu ustvarjanja ali celo določenega dela umetniškega življenja in je pripravljen to odgovornost tudi izvajati, jo preizkušati in se z njo soočiti. »Razumem ga kot igralca, ki se ne distancira od odločitev in posledic ter se sklicuje zgolj in samo na to, da je zgolj igralec v (družbeno in umetniško) predpisani, določeni vlogi,« je povedala Katarina Stegnar.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xml:space="preserve">. ima precej ohlapno, odprto, intuitivno metodologijo, v kateri je svoboda ustvarjanja tudi pritisk. </w:t>
      </w:r>
      <w:proofErr w:type="spellStart"/>
      <w:r w:rsidRPr="006B56C3">
        <w:rPr>
          <w:rFonts w:ascii="Times New Roman" w:eastAsia="Times New Roman" w:hAnsi="Times New Roman" w:cs="Times New Roman"/>
          <w:sz w:val="24"/>
          <w:szCs w:val="24"/>
          <w:lang w:eastAsia="sl-SI"/>
        </w:rPr>
        <w:t>Nedoločitev</w:t>
      </w:r>
      <w:proofErr w:type="spellEnd"/>
      <w:r w:rsidRPr="006B56C3">
        <w:rPr>
          <w:rFonts w:ascii="Times New Roman" w:eastAsia="Times New Roman" w:hAnsi="Times New Roman" w:cs="Times New Roman"/>
          <w:sz w:val="24"/>
          <w:szCs w:val="24"/>
          <w:lang w:eastAsia="sl-SI"/>
        </w:rPr>
        <w:t xml:space="preserve"> metodologije je sestavni del našega postopka.«</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noProof/>
          <w:sz w:val="24"/>
          <w:szCs w:val="24"/>
          <w:lang w:eastAsia="sl-SI"/>
        </w:rPr>
        <w:lastRenderedPageBreak/>
        <w:drawing>
          <wp:inline distT="0" distB="0" distL="0" distR="0">
            <wp:extent cx="5977328" cy="3977640"/>
            <wp:effectExtent l="0" t="0" r="4445" b="3810"/>
            <wp:docPr id="1" name="Slika 1" descr="Utrinek iz predstave &lt;em&gt;Vse, kar smo izgubili, medtem ko smo živeli&lt;/em&gt;. Foto Borut Pet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inek iz predstave &lt;em&gt;Vse, kar smo izgubili, medtem ko smo živeli&lt;/em&gt;. Foto Borut Peterl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597" cy="3978484"/>
                    </a:xfrm>
                    <a:prstGeom prst="rect">
                      <a:avLst/>
                    </a:prstGeom>
                    <a:noFill/>
                    <a:ln>
                      <a:noFill/>
                    </a:ln>
                  </pic:spPr>
                </pic:pic>
              </a:graphicData>
            </a:graphic>
          </wp:inline>
        </w:drawing>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t>Utrinek iz predstave </w:t>
      </w:r>
      <w:r w:rsidRPr="006B56C3">
        <w:rPr>
          <w:rFonts w:ascii="Times New Roman" w:eastAsia="Times New Roman" w:hAnsi="Times New Roman" w:cs="Times New Roman"/>
          <w:i/>
          <w:iCs/>
          <w:sz w:val="24"/>
          <w:szCs w:val="24"/>
          <w:lang w:eastAsia="sl-SI"/>
        </w:rPr>
        <w:t>Vse, kar smo izgubili, medtem ko smo živeli</w:t>
      </w:r>
      <w:r w:rsidRPr="006B56C3">
        <w:rPr>
          <w:rFonts w:ascii="Times New Roman" w:eastAsia="Times New Roman" w:hAnsi="Times New Roman" w:cs="Times New Roman"/>
          <w:sz w:val="24"/>
          <w:szCs w:val="24"/>
          <w:lang w:eastAsia="sl-SI"/>
        </w:rPr>
        <w:t>. Foto Borut Peterlin</w:t>
      </w:r>
    </w:p>
    <w:p w:rsidR="006B56C3" w:rsidRPr="006B56C3" w:rsidRDefault="006B56C3" w:rsidP="006B56C3">
      <w:pPr>
        <w:spacing w:after="0" w:line="240" w:lineRule="auto"/>
        <w:rPr>
          <w:rFonts w:ascii="Times New Roman" w:eastAsia="Times New Roman" w:hAnsi="Times New Roman" w:cs="Times New Roman"/>
          <w:sz w:val="24"/>
          <w:szCs w:val="24"/>
          <w:lang w:eastAsia="sl-SI"/>
        </w:rPr>
      </w:pP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sz w:val="24"/>
          <w:szCs w:val="24"/>
          <w:lang w:eastAsia="sl-SI"/>
        </w:rPr>
        <w:br/>
        <w:t xml:space="preserve">Ob tem se zdi, da je treba za doseganje resnice predstav kolektiva Beton </w:t>
      </w:r>
      <w:proofErr w:type="spellStart"/>
      <w:r w:rsidRPr="006B56C3">
        <w:rPr>
          <w:rFonts w:ascii="Times New Roman" w:eastAsia="Times New Roman" w:hAnsi="Times New Roman" w:cs="Times New Roman"/>
          <w:sz w:val="24"/>
          <w:szCs w:val="24"/>
          <w:lang w:eastAsia="sl-SI"/>
        </w:rPr>
        <w:t>Ltd</w:t>
      </w:r>
      <w:proofErr w:type="spellEnd"/>
      <w:r w:rsidRPr="006B56C3">
        <w:rPr>
          <w:rFonts w:ascii="Times New Roman" w:eastAsia="Times New Roman" w:hAnsi="Times New Roman" w:cs="Times New Roman"/>
          <w:sz w:val="24"/>
          <w:szCs w:val="24"/>
          <w:lang w:eastAsia="sl-SI"/>
        </w:rPr>
        <w:t xml:space="preserve">. te zajeti celostno; videti, slišati, izkusiti, misliti. Le tako se lahko gledalcu, velikokrat tudi </w:t>
      </w:r>
      <w:r w:rsidRPr="006B56C3">
        <w:rPr>
          <w:rFonts w:ascii="Times New Roman" w:eastAsia="Times New Roman" w:hAnsi="Times New Roman" w:cs="Times New Roman"/>
          <w:i/>
          <w:iCs/>
          <w:sz w:val="24"/>
          <w:szCs w:val="24"/>
          <w:lang w:eastAsia="sl-SI"/>
        </w:rPr>
        <w:t>post festum</w:t>
      </w:r>
      <w:r w:rsidRPr="006B56C3">
        <w:rPr>
          <w:rFonts w:ascii="Times New Roman" w:eastAsia="Times New Roman" w:hAnsi="Times New Roman" w:cs="Times New Roman"/>
          <w:sz w:val="24"/>
          <w:szCs w:val="24"/>
          <w:lang w:eastAsia="sl-SI"/>
        </w:rPr>
        <w:t>, odprejo kanali, kako misliti različne moduse resnic uprizarjanja trenutka skozi režim kolektivnosti. Vsi menijo, da bolj ko se pogovarjajo, manj je racionalnih balastov in bolj natančno pridejo do občutja, ki si ga želijo vzpostaviti. Različne ideje gnetejo skupaj toliko časa, dokler ne pride ven forma, o kateri se vsi strinjajo, da je prava. Vedno pa je zraven tudi ščepec ironije, humorja in groteske. In kako naprej?</w:t>
      </w:r>
      <w:r w:rsidRPr="006B56C3">
        <w:rPr>
          <w:rFonts w:ascii="Times New Roman" w:eastAsia="Times New Roman" w:hAnsi="Times New Roman" w:cs="Times New Roman"/>
          <w:sz w:val="24"/>
          <w:szCs w:val="24"/>
          <w:lang w:eastAsia="sl-SI"/>
        </w:rPr>
        <w:br/>
      </w:r>
      <w:r w:rsidRPr="006B56C3">
        <w:rPr>
          <w:rFonts w:ascii="Times New Roman" w:eastAsia="Times New Roman" w:hAnsi="Times New Roman" w:cs="Times New Roman"/>
          <w:sz w:val="24"/>
          <w:szCs w:val="24"/>
          <w:lang w:eastAsia="sl-SI"/>
        </w:rPr>
        <w:br/>
        <w:t xml:space="preserve">Primož Bezjak je pojasnil: »V prihodnje bi si želel predvsem večjo interdisciplinarnost znotraj projektov, ne samo predstav, večje sodelovanje oziroma skupno ustvarjanje s širokim spektrom domačih in tujih znanstvenikov in strokovnjakov.« Branko Jordan je dodal: »V prihodnosti vidim predvsem dve smeri: poskus razpiranja kolektiva v smislu sodelovanja z mlajšimi, mladimi ustvarjalci (ustvarjanje priložnosti), po drugi strani pa pripravo terena za bolj interdisciplinarne projekte in odmik od tradicionalne odrske </w:t>
      </w:r>
      <w:proofErr w:type="spellStart"/>
      <w:r w:rsidRPr="006B56C3">
        <w:rPr>
          <w:rFonts w:ascii="Times New Roman" w:eastAsia="Times New Roman" w:hAnsi="Times New Roman" w:cs="Times New Roman"/>
          <w:sz w:val="24"/>
          <w:szCs w:val="24"/>
          <w:lang w:eastAsia="sl-SI"/>
        </w:rPr>
        <w:t>mašinerije</w:t>
      </w:r>
      <w:proofErr w:type="spellEnd"/>
      <w:r w:rsidRPr="006B56C3">
        <w:rPr>
          <w:rFonts w:ascii="Times New Roman" w:eastAsia="Times New Roman" w:hAnsi="Times New Roman" w:cs="Times New Roman"/>
          <w:sz w:val="24"/>
          <w:szCs w:val="24"/>
          <w:lang w:eastAsia="sl-SI"/>
        </w:rPr>
        <w:t xml:space="preserve">.« Katarina Stegnar je povedala: »Naša (moja) želja je širitev </w:t>
      </w:r>
      <w:proofErr w:type="spellStart"/>
      <w:r w:rsidRPr="006B56C3">
        <w:rPr>
          <w:rFonts w:ascii="Times New Roman" w:eastAsia="Times New Roman" w:hAnsi="Times New Roman" w:cs="Times New Roman"/>
          <w:sz w:val="24"/>
          <w:szCs w:val="24"/>
          <w:lang w:eastAsia="sl-SI"/>
        </w:rPr>
        <w:t>nehierarhičnega</w:t>
      </w:r>
      <w:proofErr w:type="spellEnd"/>
      <w:r w:rsidRPr="006B56C3">
        <w:rPr>
          <w:rFonts w:ascii="Times New Roman" w:eastAsia="Times New Roman" w:hAnsi="Times New Roman" w:cs="Times New Roman"/>
          <w:sz w:val="24"/>
          <w:szCs w:val="24"/>
          <w:lang w:eastAsia="sl-SI"/>
        </w:rPr>
        <w:t xml:space="preserve"> načina delovanja na več sodelavcev, predvsem sodelavcev, ki bodo z nami delili oder. Ta skok na glavo bomo morali kmalu izvesti.« </w:t>
      </w:r>
    </w:p>
    <w:p w:rsidR="006F5DA5" w:rsidRDefault="006F5DA5">
      <w:bookmarkStart w:id="0" w:name="_GoBack"/>
      <w:bookmarkEnd w:id="0"/>
    </w:p>
    <w:sectPr w:rsidR="006F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100C"/>
    <w:multiLevelType w:val="multilevel"/>
    <w:tmpl w:val="C16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C3"/>
    <w:rsid w:val="006B56C3"/>
    <w:rsid w:val="006F5DA5"/>
    <w:rsid w:val="00855508"/>
    <w:rsid w:val="00C64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A9D9-B719-46F3-9E23-E0A8D23D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B5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B56C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6B56C3"/>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56C3"/>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B56C3"/>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6B56C3"/>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6B56C3"/>
    <w:rPr>
      <w:color w:val="0000FF"/>
      <w:u w:val="single"/>
    </w:rPr>
  </w:style>
  <w:style w:type="character" w:styleId="Krepko">
    <w:name w:val="Strong"/>
    <w:basedOn w:val="Privzetapisavaodstavka"/>
    <w:uiPriority w:val="22"/>
    <w:qFormat/>
    <w:rsid w:val="006B56C3"/>
    <w:rPr>
      <w:b/>
      <w:bCs/>
    </w:rPr>
  </w:style>
  <w:style w:type="character" w:styleId="Poudarek">
    <w:name w:val="Emphasis"/>
    <w:basedOn w:val="Privzetapisavaodstavka"/>
    <w:uiPriority w:val="20"/>
    <w:qFormat/>
    <w:rsid w:val="006B5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86992">
      <w:bodyDiv w:val="1"/>
      <w:marLeft w:val="0"/>
      <w:marRight w:val="0"/>
      <w:marTop w:val="0"/>
      <w:marBottom w:val="0"/>
      <w:divBdr>
        <w:top w:val="none" w:sz="0" w:space="0" w:color="auto"/>
        <w:left w:val="none" w:sz="0" w:space="0" w:color="auto"/>
        <w:bottom w:val="none" w:sz="0" w:space="0" w:color="auto"/>
        <w:right w:val="none" w:sz="0" w:space="0" w:color="auto"/>
      </w:divBdr>
      <w:divsChild>
        <w:div w:id="656806934">
          <w:marLeft w:val="0"/>
          <w:marRight w:val="0"/>
          <w:marTop w:val="0"/>
          <w:marBottom w:val="0"/>
          <w:divBdr>
            <w:top w:val="none" w:sz="0" w:space="0" w:color="auto"/>
            <w:left w:val="none" w:sz="0" w:space="0" w:color="auto"/>
            <w:bottom w:val="none" w:sz="0" w:space="0" w:color="auto"/>
            <w:right w:val="none" w:sz="0" w:space="0" w:color="auto"/>
          </w:divBdr>
        </w:div>
        <w:div w:id="1319531816">
          <w:marLeft w:val="0"/>
          <w:marRight w:val="0"/>
          <w:marTop w:val="0"/>
          <w:marBottom w:val="0"/>
          <w:divBdr>
            <w:top w:val="none" w:sz="0" w:space="0" w:color="auto"/>
            <w:left w:val="none" w:sz="0" w:space="0" w:color="auto"/>
            <w:bottom w:val="none" w:sz="0" w:space="0" w:color="auto"/>
            <w:right w:val="none" w:sz="0" w:space="0" w:color="auto"/>
          </w:divBdr>
          <w:divsChild>
            <w:div w:id="508568040">
              <w:marLeft w:val="0"/>
              <w:marRight w:val="0"/>
              <w:marTop w:val="0"/>
              <w:marBottom w:val="0"/>
              <w:divBdr>
                <w:top w:val="none" w:sz="0" w:space="0" w:color="auto"/>
                <w:left w:val="none" w:sz="0" w:space="0" w:color="auto"/>
                <w:bottom w:val="none" w:sz="0" w:space="0" w:color="auto"/>
                <w:right w:val="none" w:sz="0" w:space="0" w:color="auto"/>
              </w:divBdr>
              <w:divsChild>
                <w:div w:id="2134667236">
                  <w:marLeft w:val="0"/>
                  <w:marRight w:val="0"/>
                  <w:marTop w:val="0"/>
                  <w:marBottom w:val="0"/>
                  <w:divBdr>
                    <w:top w:val="none" w:sz="0" w:space="0" w:color="auto"/>
                    <w:left w:val="none" w:sz="0" w:space="0" w:color="auto"/>
                    <w:bottom w:val="none" w:sz="0" w:space="0" w:color="auto"/>
                    <w:right w:val="none" w:sz="0" w:space="0" w:color="auto"/>
                  </w:divBdr>
                  <w:divsChild>
                    <w:div w:id="1336037902">
                      <w:marLeft w:val="0"/>
                      <w:marRight w:val="0"/>
                      <w:marTop w:val="0"/>
                      <w:marBottom w:val="0"/>
                      <w:divBdr>
                        <w:top w:val="none" w:sz="0" w:space="0" w:color="auto"/>
                        <w:left w:val="none" w:sz="0" w:space="0" w:color="auto"/>
                        <w:bottom w:val="none" w:sz="0" w:space="0" w:color="auto"/>
                        <w:right w:val="none" w:sz="0" w:space="0" w:color="auto"/>
                      </w:divBdr>
                      <w:divsChild>
                        <w:div w:id="866140093">
                          <w:marLeft w:val="0"/>
                          <w:marRight w:val="0"/>
                          <w:marTop w:val="0"/>
                          <w:marBottom w:val="0"/>
                          <w:divBdr>
                            <w:top w:val="none" w:sz="0" w:space="0" w:color="auto"/>
                            <w:left w:val="none" w:sz="0" w:space="0" w:color="auto"/>
                            <w:bottom w:val="none" w:sz="0" w:space="0" w:color="auto"/>
                            <w:right w:val="none" w:sz="0" w:space="0" w:color="auto"/>
                          </w:divBdr>
                          <w:divsChild>
                            <w:div w:id="215774911">
                              <w:marLeft w:val="0"/>
                              <w:marRight w:val="0"/>
                              <w:marTop w:val="0"/>
                              <w:marBottom w:val="0"/>
                              <w:divBdr>
                                <w:top w:val="none" w:sz="0" w:space="0" w:color="auto"/>
                                <w:left w:val="none" w:sz="0" w:space="0" w:color="auto"/>
                                <w:bottom w:val="none" w:sz="0" w:space="0" w:color="auto"/>
                                <w:right w:val="none" w:sz="0" w:space="0" w:color="auto"/>
                              </w:divBdr>
                            </w:div>
                            <w:div w:id="860162879">
                              <w:marLeft w:val="0"/>
                              <w:marRight w:val="0"/>
                              <w:marTop w:val="0"/>
                              <w:marBottom w:val="0"/>
                              <w:divBdr>
                                <w:top w:val="none" w:sz="0" w:space="0" w:color="auto"/>
                                <w:left w:val="none" w:sz="0" w:space="0" w:color="auto"/>
                                <w:bottom w:val="none" w:sz="0" w:space="0" w:color="auto"/>
                                <w:right w:val="none" w:sz="0" w:space="0" w:color="auto"/>
                              </w:divBdr>
                              <w:divsChild>
                                <w:div w:id="830826928">
                                  <w:marLeft w:val="0"/>
                                  <w:marRight w:val="0"/>
                                  <w:marTop w:val="0"/>
                                  <w:marBottom w:val="0"/>
                                  <w:divBdr>
                                    <w:top w:val="none" w:sz="0" w:space="0" w:color="auto"/>
                                    <w:left w:val="none" w:sz="0" w:space="0" w:color="auto"/>
                                    <w:bottom w:val="none" w:sz="0" w:space="0" w:color="auto"/>
                                    <w:right w:val="none" w:sz="0" w:space="0" w:color="auto"/>
                                  </w:divBdr>
                                </w:div>
                              </w:divsChild>
                            </w:div>
                            <w:div w:id="693187202">
                              <w:marLeft w:val="0"/>
                              <w:marRight w:val="0"/>
                              <w:marTop w:val="0"/>
                              <w:marBottom w:val="0"/>
                              <w:divBdr>
                                <w:top w:val="none" w:sz="0" w:space="0" w:color="auto"/>
                                <w:left w:val="none" w:sz="0" w:space="0" w:color="auto"/>
                                <w:bottom w:val="none" w:sz="0" w:space="0" w:color="auto"/>
                                <w:right w:val="none" w:sz="0" w:space="0" w:color="auto"/>
                              </w:divBdr>
                              <w:divsChild>
                                <w:div w:id="1703894013">
                                  <w:marLeft w:val="0"/>
                                  <w:marRight w:val="0"/>
                                  <w:marTop w:val="0"/>
                                  <w:marBottom w:val="0"/>
                                  <w:divBdr>
                                    <w:top w:val="none" w:sz="0" w:space="0" w:color="auto"/>
                                    <w:left w:val="none" w:sz="0" w:space="0" w:color="auto"/>
                                    <w:bottom w:val="none" w:sz="0" w:space="0" w:color="auto"/>
                                    <w:right w:val="none" w:sz="0" w:space="0" w:color="auto"/>
                                  </w:divBdr>
                                  <w:divsChild>
                                    <w:div w:id="1759982612">
                                      <w:marLeft w:val="0"/>
                                      <w:marRight w:val="0"/>
                                      <w:marTop w:val="0"/>
                                      <w:marBottom w:val="0"/>
                                      <w:divBdr>
                                        <w:top w:val="none" w:sz="0" w:space="0" w:color="auto"/>
                                        <w:left w:val="none" w:sz="0" w:space="0" w:color="auto"/>
                                        <w:bottom w:val="none" w:sz="0" w:space="0" w:color="auto"/>
                                        <w:right w:val="none" w:sz="0" w:space="0" w:color="auto"/>
                                      </w:divBdr>
                                      <w:divsChild>
                                        <w:div w:id="1950817752">
                                          <w:marLeft w:val="0"/>
                                          <w:marRight w:val="0"/>
                                          <w:marTop w:val="0"/>
                                          <w:marBottom w:val="0"/>
                                          <w:divBdr>
                                            <w:top w:val="none" w:sz="0" w:space="0" w:color="auto"/>
                                            <w:left w:val="none" w:sz="0" w:space="0" w:color="auto"/>
                                            <w:bottom w:val="none" w:sz="0" w:space="0" w:color="auto"/>
                                            <w:right w:val="none" w:sz="0" w:space="0" w:color="auto"/>
                                          </w:divBdr>
                                        </w:div>
                                      </w:divsChild>
                                    </w:div>
                                    <w:div w:id="2048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4044">
                          <w:marLeft w:val="0"/>
                          <w:marRight w:val="0"/>
                          <w:marTop w:val="0"/>
                          <w:marBottom w:val="0"/>
                          <w:divBdr>
                            <w:top w:val="none" w:sz="0" w:space="0" w:color="auto"/>
                            <w:left w:val="none" w:sz="0" w:space="0" w:color="auto"/>
                            <w:bottom w:val="none" w:sz="0" w:space="0" w:color="auto"/>
                            <w:right w:val="none" w:sz="0" w:space="0" w:color="auto"/>
                          </w:divBdr>
                          <w:divsChild>
                            <w:div w:id="1206524695">
                              <w:marLeft w:val="0"/>
                              <w:marRight w:val="0"/>
                              <w:marTop w:val="0"/>
                              <w:marBottom w:val="0"/>
                              <w:divBdr>
                                <w:top w:val="none" w:sz="0" w:space="0" w:color="auto"/>
                                <w:left w:val="none" w:sz="0" w:space="0" w:color="auto"/>
                                <w:bottom w:val="none" w:sz="0" w:space="0" w:color="auto"/>
                                <w:right w:val="none" w:sz="0" w:space="0" w:color="auto"/>
                              </w:divBdr>
                              <w:divsChild>
                                <w:div w:id="429200161">
                                  <w:marLeft w:val="0"/>
                                  <w:marRight w:val="0"/>
                                  <w:marTop w:val="0"/>
                                  <w:marBottom w:val="0"/>
                                  <w:divBdr>
                                    <w:top w:val="none" w:sz="0" w:space="0" w:color="auto"/>
                                    <w:left w:val="none" w:sz="0" w:space="0" w:color="auto"/>
                                    <w:bottom w:val="none" w:sz="0" w:space="0" w:color="auto"/>
                                    <w:right w:val="none" w:sz="0" w:space="0" w:color="auto"/>
                                  </w:divBdr>
                                  <w:divsChild>
                                    <w:div w:id="1361589959">
                                      <w:marLeft w:val="0"/>
                                      <w:marRight w:val="0"/>
                                      <w:marTop w:val="0"/>
                                      <w:marBottom w:val="0"/>
                                      <w:divBdr>
                                        <w:top w:val="none" w:sz="0" w:space="0" w:color="auto"/>
                                        <w:left w:val="none" w:sz="0" w:space="0" w:color="auto"/>
                                        <w:bottom w:val="none" w:sz="0" w:space="0" w:color="auto"/>
                                        <w:right w:val="none" w:sz="0" w:space="0" w:color="auto"/>
                                      </w:divBdr>
                                    </w:div>
                                    <w:div w:id="145973424">
                                      <w:marLeft w:val="0"/>
                                      <w:marRight w:val="0"/>
                                      <w:marTop w:val="0"/>
                                      <w:marBottom w:val="0"/>
                                      <w:divBdr>
                                        <w:top w:val="none" w:sz="0" w:space="0" w:color="auto"/>
                                        <w:left w:val="none" w:sz="0" w:space="0" w:color="auto"/>
                                        <w:bottom w:val="none" w:sz="0" w:space="0" w:color="auto"/>
                                        <w:right w:val="none" w:sz="0" w:space="0" w:color="auto"/>
                                      </w:divBdr>
                                    </w:div>
                                    <w:div w:id="1934702817">
                                      <w:marLeft w:val="0"/>
                                      <w:marRight w:val="0"/>
                                      <w:marTop w:val="0"/>
                                      <w:marBottom w:val="0"/>
                                      <w:divBdr>
                                        <w:top w:val="none" w:sz="0" w:space="0" w:color="auto"/>
                                        <w:left w:val="none" w:sz="0" w:space="0" w:color="auto"/>
                                        <w:bottom w:val="none" w:sz="0" w:space="0" w:color="auto"/>
                                        <w:right w:val="none" w:sz="0" w:space="0" w:color="auto"/>
                                      </w:divBdr>
                                    </w:div>
                                  </w:divsChild>
                                </w:div>
                                <w:div w:id="1172988344">
                                  <w:marLeft w:val="0"/>
                                  <w:marRight w:val="0"/>
                                  <w:marTop w:val="0"/>
                                  <w:marBottom w:val="0"/>
                                  <w:divBdr>
                                    <w:top w:val="none" w:sz="0" w:space="0" w:color="auto"/>
                                    <w:left w:val="none" w:sz="0" w:space="0" w:color="auto"/>
                                    <w:bottom w:val="none" w:sz="0" w:space="0" w:color="auto"/>
                                    <w:right w:val="none" w:sz="0" w:space="0" w:color="auto"/>
                                  </w:divBdr>
                                  <w:divsChild>
                                    <w:div w:id="1592620839">
                                      <w:marLeft w:val="0"/>
                                      <w:marRight w:val="0"/>
                                      <w:marTop w:val="0"/>
                                      <w:marBottom w:val="0"/>
                                      <w:divBdr>
                                        <w:top w:val="none" w:sz="0" w:space="0" w:color="auto"/>
                                        <w:left w:val="none" w:sz="0" w:space="0" w:color="auto"/>
                                        <w:bottom w:val="none" w:sz="0" w:space="0" w:color="auto"/>
                                        <w:right w:val="none" w:sz="0" w:space="0" w:color="auto"/>
                                      </w:divBdr>
                                    </w:div>
                                  </w:divsChild>
                                </w:div>
                                <w:div w:id="1842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6651">
                          <w:marLeft w:val="0"/>
                          <w:marRight w:val="0"/>
                          <w:marTop w:val="0"/>
                          <w:marBottom w:val="0"/>
                          <w:divBdr>
                            <w:top w:val="none" w:sz="0" w:space="0" w:color="auto"/>
                            <w:left w:val="none" w:sz="0" w:space="0" w:color="auto"/>
                            <w:bottom w:val="none" w:sz="0" w:space="0" w:color="auto"/>
                            <w:right w:val="none" w:sz="0" w:space="0" w:color="auto"/>
                          </w:divBdr>
                          <w:divsChild>
                            <w:div w:id="824393091">
                              <w:marLeft w:val="0"/>
                              <w:marRight w:val="0"/>
                              <w:marTop w:val="0"/>
                              <w:marBottom w:val="0"/>
                              <w:divBdr>
                                <w:top w:val="none" w:sz="0" w:space="0" w:color="auto"/>
                                <w:left w:val="none" w:sz="0" w:space="0" w:color="auto"/>
                                <w:bottom w:val="none" w:sz="0" w:space="0" w:color="auto"/>
                                <w:right w:val="none" w:sz="0" w:space="0" w:color="auto"/>
                              </w:divBdr>
                              <w:divsChild>
                                <w:div w:id="1661231742">
                                  <w:marLeft w:val="0"/>
                                  <w:marRight w:val="0"/>
                                  <w:marTop w:val="0"/>
                                  <w:marBottom w:val="0"/>
                                  <w:divBdr>
                                    <w:top w:val="none" w:sz="0" w:space="0" w:color="auto"/>
                                    <w:left w:val="none" w:sz="0" w:space="0" w:color="auto"/>
                                    <w:bottom w:val="none" w:sz="0" w:space="0" w:color="auto"/>
                                    <w:right w:val="none" w:sz="0" w:space="0" w:color="auto"/>
                                  </w:divBdr>
                                  <w:divsChild>
                                    <w:div w:id="961417953">
                                      <w:marLeft w:val="0"/>
                                      <w:marRight w:val="0"/>
                                      <w:marTop w:val="0"/>
                                      <w:marBottom w:val="0"/>
                                      <w:divBdr>
                                        <w:top w:val="none" w:sz="0" w:space="0" w:color="auto"/>
                                        <w:left w:val="none" w:sz="0" w:space="0" w:color="auto"/>
                                        <w:bottom w:val="none" w:sz="0" w:space="0" w:color="auto"/>
                                        <w:right w:val="none" w:sz="0" w:space="0" w:color="auto"/>
                                      </w:divBdr>
                                      <w:divsChild>
                                        <w:div w:id="1077946179">
                                          <w:marLeft w:val="0"/>
                                          <w:marRight w:val="0"/>
                                          <w:marTop w:val="0"/>
                                          <w:marBottom w:val="0"/>
                                          <w:divBdr>
                                            <w:top w:val="none" w:sz="0" w:space="0" w:color="auto"/>
                                            <w:left w:val="none" w:sz="0" w:space="0" w:color="auto"/>
                                            <w:bottom w:val="none" w:sz="0" w:space="0" w:color="auto"/>
                                            <w:right w:val="none" w:sz="0" w:space="0" w:color="auto"/>
                                          </w:divBdr>
                                        </w:div>
                                      </w:divsChild>
                                    </w:div>
                                    <w:div w:id="792407746">
                                      <w:marLeft w:val="0"/>
                                      <w:marRight w:val="0"/>
                                      <w:marTop w:val="0"/>
                                      <w:marBottom w:val="0"/>
                                      <w:divBdr>
                                        <w:top w:val="none" w:sz="0" w:space="0" w:color="auto"/>
                                        <w:left w:val="none" w:sz="0" w:space="0" w:color="auto"/>
                                        <w:bottom w:val="none" w:sz="0" w:space="0" w:color="auto"/>
                                        <w:right w:val="none" w:sz="0" w:space="0" w:color="auto"/>
                                      </w:divBdr>
                                      <w:divsChild>
                                        <w:div w:id="1179083294">
                                          <w:marLeft w:val="0"/>
                                          <w:marRight w:val="0"/>
                                          <w:marTop w:val="0"/>
                                          <w:marBottom w:val="0"/>
                                          <w:divBdr>
                                            <w:top w:val="none" w:sz="0" w:space="0" w:color="auto"/>
                                            <w:left w:val="none" w:sz="0" w:space="0" w:color="auto"/>
                                            <w:bottom w:val="none" w:sz="0" w:space="0" w:color="auto"/>
                                            <w:right w:val="none" w:sz="0" w:space="0" w:color="auto"/>
                                          </w:divBdr>
                                        </w:div>
                                      </w:divsChild>
                                    </w:div>
                                    <w:div w:id="580452891">
                                      <w:marLeft w:val="0"/>
                                      <w:marRight w:val="0"/>
                                      <w:marTop w:val="0"/>
                                      <w:marBottom w:val="0"/>
                                      <w:divBdr>
                                        <w:top w:val="none" w:sz="0" w:space="0" w:color="auto"/>
                                        <w:left w:val="none" w:sz="0" w:space="0" w:color="auto"/>
                                        <w:bottom w:val="none" w:sz="0" w:space="0" w:color="auto"/>
                                        <w:right w:val="none" w:sz="0" w:space="0" w:color="auto"/>
                                      </w:divBdr>
                                      <w:divsChild>
                                        <w:div w:id="1835951796">
                                          <w:marLeft w:val="0"/>
                                          <w:marRight w:val="0"/>
                                          <w:marTop w:val="0"/>
                                          <w:marBottom w:val="0"/>
                                          <w:divBdr>
                                            <w:top w:val="none" w:sz="0" w:space="0" w:color="auto"/>
                                            <w:left w:val="none" w:sz="0" w:space="0" w:color="auto"/>
                                            <w:bottom w:val="none" w:sz="0" w:space="0" w:color="auto"/>
                                            <w:right w:val="none" w:sz="0" w:space="0" w:color="auto"/>
                                          </w:divBdr>
                                        </w:div>
                                      </w:divsChild>
                                    </w:div>
                                    <w:div w:id="763065595">
                                      <w:marLeft w:val="0"/>
                                      <w:marRight w:val="0"/>
                                      <w:marTop w:val="0"/>
                                      <w:marBottom w:val="0"/>
                                      <w:divBdr>
                                        <w:top w:val="none" w:sz="0" w:space="0" w:color="auto"/>
                                        <w:left w:val="none" w:sz="0" w:space="0" w:color="auto"/>
                                        <w:bottom w:val="none" w:sz="0" w:space="0" w:color="auto"/>
                                        <w:right w:val="none" w:sz="0" w:space="0" w:color="auto"/>
                                      </w:divBdr>
                                      <w:divsChild>
                                        <w:div w:id="1082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9979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Bracic Vidmar</dc:creator>
  <cp:keywords/>
  <dc:description/>
  <cp:lastModifiedBy>Tamara Bracic Vidmar</cp:lastModifiedBy>
  <cp:revision>2</cp:revision>
  <dcterms:created xsi:type="dcterms:W3CDTF">2020-12-04T12:21:00Z</dcterms:created>
  <dcterms:modified xsi:type="dcterms:W3CDTF">2020-12-04T12:21:00Z</dcterms:modified>
</cp:coreProperties>
</file>